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CE" w:rsidRDefault="00CF28CE" w:rsidP="00CF28CE"/>
    <w:p w:rsidR="001726E3" w:rsidRPr="001726E3" w:rsidRDefault="001726E3" w:rsidP="00CF28CE">
      <w:pPr>
        <w:rPr>
          <w:b/>
        </w:rPr>
      </w:pPr>
      <w:r w:rsidRPr="001726E3">
        <w:rPr>
          <w:rFonts w:ascii="Calibri" w:hAnsi="Calibri" w:cs="Aharoni"/>
          <w:b/>
          <w:sz w:val="24"/>
          <w:szCs w:val="24"/>
        </w:rPr>
        <w:t>„</w:t>
      </w:r>
      <w:r w:rsidR="00B61308">
        <w:rPr>
          <w:rFonts w:ascii="Calibri" w:hAnsi="Calibri" w:cs="Aharoni"/>
          <w:b/>
          <w:sz w:val="24"/>
          <w:szCs w:val="24"/>
        </w:rPr>
        <w:t>Minu salapäevik“</w:t>
      </w:r>
      <w:bookmarkStart w:id="0" w:name="_GoBack"/>
      <w:bookmarkEnd w:id="0"/>
    </w:p>
    <w:p w:rsidR="00220F5F" w:rsidRDefault="00220F5F" w:rsidP="00220F5F">
      <w:r>
        <w:t>Teema: Paroolid</w:t>
      </w:r>
    </w:p>
    <w:p w:rsidR="00220F5F" w:rsidRDefault="002D1309" w:rsidP="00220F5F">
      <w:r>
        <w:t xml:space="preserve">Vanuseaste:  </w:t>
      </w:r>
      <w:r w:rsidR="00220F5F">
        <w:t>2.</w:t>
      </w:r>
      <w:r>
        <w:t xml:space="preserve">-3. </w:t>
      </w:r>
      <w:r w:rsidR="00220F5F">
        <w:t xml:space="preserve"> </w:t>
      </w:r>
      <w:r w:rsidR="00286F80">
        <w:t>k</w:t>
      </w:r>
      <w:r w:rsidR="00220F5F">
        <w:t>lassi õpilased</w:t>
      </w:r>
    </w:p>
    <w:p w:rsidR="00220F5F" w:rsidRDefault="00220F5F" w:rsidP="00220F5F">
      <w:pPr>
        <w:rPr>
          <w:rFonts w:ascii="TTE1C9F580t00" w:hAnsi="TTE1C9F580t00" w:cs="TTE1C9F580t00"/>
          <w:color w:val="000000"/>
        </w:rPr>
      </w:pPr>
      <w:r>
        <w:t>Aeg:  45 min</w:t>
      </w:r>
    </w:p>
    <w:p w:rsidR="00220F5F" w:rsidRDefault="00220F5F" w:rsidP="00220F5F">
      <w:pPr>
        <w:rPr>
          <w:b/>
        </w:rPr>
      </w:pPr>
      <w:r w:rsidRPr="00220F5F">
        <w:rPr>
          <w:b/>
        </w:rPr>
        <w:t>Tunni eesmärgid</w:t>
      </w:r>
    </w:p>
    <w:p w:rsidR="00220F5F" w:rsidRPr="00220F5F" w:rsidRDefault="00286F80" w:rsidP="00220F5F">
      <w:pPr>
        <w:pStyle w:val="Loendilik"/>
        <w:numPr>
          <w:ilvl w:val="0"/>
          <w:numId w:val="3"/>
        </w:numPr>
      </w:pPr>
      <w:r>
        <w:t>Õpilane teab mida tähendavad</w:t>
      </w:r>
      <w:r w:rsidR="00220F5F" w:rsidRPr="00220F5F">
        <w:t xml:space="preserve"> mõiste</w:t>
      </w:r>
      <w:r>
        <w:t xml:space="preserve">d </w:t>
      </w:r>
      <w:r w:rsidRPr="00286F80">
        <w:rPr>
          <w:i/>
        </w:rPr>
        <w:t>konto</w:t>
      </w:r>
      <w:r>
        <w:t xml:space="preserve"> ja </w:t>
      </w:r>
      <w:r w:rsidR="00220F5F" w:rsidRPr="00220F5F">
        <w:t xml:space="preserve"> </w:t>
      </w:r>
      <w:r w:rsidR="00220F5F" w:rsidRPr="00220F5F">
        <w:rPr>
          <w:i/>
        </w:rPr>
        <w:t>parool</w:t>
      </w:r>
    </w:p>
    <w:p w:rsidR="00220F5F" w:rsidRPr="00220F5F" w:rsidRDefault="00220F5F" w:rsidP="00220F5F">
      <w:pPr>
        <w:pStyle w:val="Loendilik"/>
        <w:numPr>
          <w:ilvl w:val="0"/>
          <w:numId w:val="4"/>
        </w:numPr>
      </w:pPr>
      <w:r w:rsidRPr="00220F5F">
        <w:t>Õpilane mõistab keerulise parooli loomise vajalikkust</w:t>
      </w:r>
    </w:p>
    <w:p w:rsidR="00220F5F" w:rsidRPr="00220F5F" w:rsidRDefault="00220F5F" w:rsidP="00220F5F">
      <w:pPr>
        <w:pStyle w:val="Loendilik"/>
        <w:numPr>
          <w:ilvl w:val="0"/>
          <w:numId w:val="4"/>
        </w:numPr>
      </w:pPr>
      <w:r w:rsidRPr="00220F5F">
        <w:t>Õpilane oskab luua salajase ja keerulise parooli, mida tal endal on lihtne meenutada</w:t>
      </w:r>
      <w:r>
        <w:br/>
      </w:r>
    </w:p>
    <w:p w:rsidR="00220F5F" w:rsidRPr="00220F5F" w:rsidRDefault="00220F5F" w:rsidP="00220F5F">
      <w:pPr>
        <w:rPr>
          <w:color w:val="FF0000"/>
        </w:rPr>
      </w:pPr>
      <w:r w:rsidRPr="00220F5F">
        <w:rPr>
          <w:b/>
        </w:rPr>
        <w:t>Eelteadmised</w:t>
      </w:r>
      <w:r w:rsidRPr="00220F5F">
        <w:t xml:space="preserve">: </w:t>
      </w:r>
      <w:r w:rsidRPr="00220F5F">
        <w:rPr>
          <w:color w:val="FF0000"/>
        </w:rPr>
        <w:t>kontseptsioon parooli olemasolust (nt mängukeskkonda konto loomisel).</w:t>
      </w:r>
    </w:p>
    <w:p w:rsidR="00220F5F" w:rsidRDefault="00220F5F" w:rsidP="00220F5F">
      <w:r w:rsidRPr="00220F5F">
        <w:rPr>
          <w:b/>
        </w:rPr>
        <w:t>Vahendid</w:t>
      </w:r>
      <w:r w:rsidRPr="00220F5F">
        <w:t xml:space="preserve"> õpetajale</w:t>
      </w:r>
      <w:r w:rsidR="002112B6">
        <w:t xml:space="preserve"> </w:t>
      </w:r>
      <w:r w:rsidRPr="00220F5F">
        <w:t>:</w:t>
      </w:r>
      <w:r w:rsidR="002D1309">
        <w:t xml:space="preserve"> lukuga päevik, märkmik</w:t>
      </w:r>
      <w:r w:rsidR="002112B6">
        <w:t xml:space="preserve"> ,</w:t>
      </w:r>
      <w:r w:rsidR="002D1309">
        <w:t xml:space="preserve"> võtmed,</w:t>
      </w:r>
      <w:r w:rsidR="00795AB2">
        <w:t xml:space="preserve"> kriit ja tahvel, kleepsud</w:t>
      </w:r>
    </w:p>
    <w:p w:rsidR="00C4263A" w:rsidRDefault="00220F5F" w:rsidP="00C4263A">
      <w:r>
        <w:t xml:space="preserve">                   õ</w:t>
      </w:r>
      <w:r w:rsidRPr="00220F5F">
        <w:t xml:space="preserve">pilastele: </w:t>
      </w:r>
      <w:r>
        <w:t>paber, viltpliiatsid</w:t>
      </w:r>
      <w:r w:rsidR="009B68D3">
        <w:t>, sedelid</w:t>
      </w:r>
    </w:p>
    <w:p w:rsidR="00C4263A" w:rsidRDefault="00C4263A" w:rsidP="00C4263A">
      <w:r>
        <w:t>Mängu</w:t>
      </w:r>
      <w:r w:rsidRPr="00C4263A">
        <w:rPr>
          <w:b/>
        </w:rPr>
        <w:t xml:space="preserve"> Salapäevik</w:t>
      </w:r>
      <w:r>
        <w:t xml:space="preserve"> kirjeldus</w:t>
      </w:r>
    </w:p>
    <w:p w:rsidR="00C4263A" w:rsidRDefault="00C4263A" w:rsidP="00C4263A">
      <w:r w:rsidRPr="00C4263A">
        <w:t xml:space="preserve"> </w:t>
      </w:r>
      <w:r>
        <w:t xml:space="preserve">Õpetaja annab kahele poisile päevikud, üks neist on lukuga kinni, üks lahti ja mitmele poisile erinevad võtmed ning ühele tüdrukule nn õige võtme. </w:t>
      </w:r>
    </w:p>
    <w:p w:rsidR="00C4263A" w:rsidRPr="00FF79AE" w:rsidRDefault="00C4263A" w:rsidP="00C4263A">
      <w:pPr>
        <w:rPr>
          <w:i/>
        </w:rPr>
      </w:pPr>
      <w:r>
        <w:t xml:space="preserve">Õpetaja: </w:t>
      </w:r>
      <w:r w:rsidRPr="00FF79AE">
        <w:rPr>
          <w:i/>
        </w:rPr>
        <w:t>Juhtus niisugune lugu, et pois</w:t>
      </w:r>
      <w:r>
        <w:rPr>
          <w:i/>
        </w:rPr>
        <w:t>id leidsid klassi sahtlist kahe</w:t>
      </w:r>
      <w:r w:rsidR="00F43C05">
        <w:rPr>
          <w:i/>
        </w:rPr>
        <w:t xml:space="preserve"> tüdruku </w:t>
      </w:r>
      <w:proofErr w:type="spellStart"/>
      <w:r w:rsidR="00F43C05">
        <w:rPr>
          <w:i/>
        </w:rPr>
        <w:t>isiklikudmärkmikud</w:t>
      </w:r>
      <w:proofErr w:type="spellEnd"/>
      <w:r w:rsidR="00F43C05">
        <w:rPr>
          <w:i/>
        </w:rPr>
        <w:t xml:space="preserve"> </w:t>
      </w:r>
      <w:r w:rsidRPr="00FF79AE">
        <w:rPr>
          <w:i/>
        </w:rPr>
        <w:t>, nad tahtsid kangesti teada, mis neis kirjas on. Uudishimu oli nii suur, et kellelegi ei tulnud pähe mõte,</w:t>
      </w:r>
      <w:r>
        <w:t xml:space="preserve"> </w:t>
      </w:r>
      <w:r w:rsidR="00F43C05">
        <w:rPr>
          <w:i/>
        </w:rPr>
        <w:t>et võõraid märkmikke</w:t>
      </w:r>
      <w:r w:rsidRPr="00FF79AE">
        <w:rPr>
          <w:i/>
        </w:rPr>
        <w:t xml:space="preserve"> lugeda pole ilus.</w:t>
      </w:r>
      <w:r>
        <w:rPr>
          <w:i/>
        </w:rPr>
        <w:t xml:space="preserve"> Meie mängime pr</w:t>
      </w:r>
      <w:r w:rsidRPr="00FF79AE">
        <w:rPr>
          <w:i/>
        </w:rPr>
        <w:t>a</w:t>
      </w:r>
      <w:r>
        <w:rPr>
          <w:i/>
        </w:rPr>
        <w:t>e</w:t>
      </w:r>
      <w:r w:rsidR="00F43C05">
        <w:rPr>
          <w:i/>
        </w:rPr>
        <w:t>gu kohe sellesama loo</w:t>
      </w:r>
      <w:r w:rsidRPr="00FF79AE">
        <w:rPr>
          <w:i/>
        </w:rPr>
        <w:t xml:space="preserve"> koos läbi. </w:t>
      </w:r>
    </w:p>
    <w:p w:rsidR="00C4263A" w:rsidRDefault="00C4263A" w:rsidP="00C4263A">
      <w:r w:rsidRPr="00FF79AE">
        <w:rPr>
          <w:i/>
        </w:rPr>
        <w:t>Kes saab teada, mis päevikus</w:t>
      </w:r>
      <w:r>
        <w:t xml:space="preserve"> </w:t>
      </w:r>
      <w:r w:rsidRPr="00FF79AE">
        <w:rPr>
          <w:i/>
        </w:rPr>
        <w:t>kirjas on?</w:t>
      </w:r>
      <w:r>
        <w:t xml:space="preserve"> (Poisid püüavad päevikuid avada, ühel see õnnestub, sest päevik pole lukustatud. Ta loeb esimeselt leheküljelt: </w:t>
      </w:r>
      <w:r w:rsidRPr="00795AB2">
        <w:rPr>
          <w:i/>
        </w:rPr>
        <w:t xml:space="preserve">mulle meeldib meie klassi </w:t>
      </w:r>
      <w:proofErr w:type="spellStart"/>
      <w:r w:rsidRPr="00795AB2">
        <w:rPr>
          <w:i/>
        </w:rPr>
        <w:t>Kasper</w:t>
      </w:r>
      <w:proofErr w:type="spellEnd"/>
      <w:r>
        <w:t>).</w:t>
      </w:r>
    </w:p>
    <w:p w:rsidR="00C4263A" w:rsidRPr="00C4263A" w:rsidRDefault="00C4263A" w:rsidP="00C4263A">
      <w:r>
        <w:t xml:space="preserve">Õpetaja: </w:t>
      </w:r>
      <w:r w:rsidRPr="00FF79AE">
        <w:rPr>
          <w:i/>
        </w:rPr>
        <w:t xml:space="preserve">Arvata võib, et selle päeviku omanik on väga õnnetu, et poisid tema saladuse teada said. Kes aga saavad </w:t>
      </w:r>
      <w:r>
        <w:rPr>
          <w:i/>
        </w:rPr>
        <w:t xml:space="preserve">teist </w:t>
      </w:r>
      <w:r w:rsidRPr="00FF79AE">
        <w:rPr>
          <w:i/>
        </w:rPr>
        <w:t>päeviku</w:t>
      </w:r>
      <w:r>
        <w:rPr>
          <w:i/>
        </w:rPr>
        <w:t>t</w:t>
      </w:r>
      <w:r w:rsidRPr="00FF79AE">
        <w:rPr>
          <w:i/>
        </w:rPr>
        <w:t xml:space="preserve"> lugeda – eks </w:t>
      </w:r>
      <w:r>
        <w:rPr>
          <w:i/>
        </w:rPr>
        <w:t>ikka see</w:t>
      </w:r>
      <w:r w:rsidRPr="00FF79AE">
        <w:rPr>
          <w:i/>
        </w:rPr>
        <w:t>, kel on võti. Tulge siia nee</w:t>
      </w:r>
      <w:r>
        <w:rPr>
          <w:i/>
        </w:rPr>
        <w:t>d</w:t>
      </w:r>
      <w:r w:rsidRPr="00C4263A">
        <w:rPr>
          <w:i/>
        </w:rPr>
        <w:t xml:space="preserve"> </w:t>
      </w:r>
      <w:r>
        <w:rPr>
          <w:i/>
        </w:rPr>
        <w:t>poisi</w:t>
      </w:r>
      <w:r w:rsidRPr="00FF79AE">
        <w:rPr>
          <w:i/>
        </w:rPr>
        <w:t>d, kes said võtmed!</w:t>
      </w:r>
      <w:r>
        <w:t xml:space="preserve"> </w:t>
      </w:r>
      <w:r w:rsidRPr="00FF79AE">
        <w:rPr>
          <w:i/>
        </w:rPr>
        <w:t>Proovige!</w:t>
      </w:r>
      <w:r>
        <w:t xml:space="preserve"> (lapsed proovivad võtmeid, kuid päevik ei avane ).</w:t>
      </w:r>
    </w:p>
    <w:p w:rsidR="00C4263A" w:rsidRDefault="00C4263A" w:rsidP="00C4263A">
      <w:r>
        <w:t>Õpetaja</w:t>
      </w:r>
      <w:r w:rsidRPr="00CA3F85">
        <w:rPr>
          <w:i/>
        </w:rPr>
        <w:t>: Iga luku teeb lahti vaid õige võti, seda õiget ho</w:t>
      </w:r>
      <w:r>
        <w:rPr>
          <w:i/>
        </w:rPr>
        <w:t>iab aga tüdruk</w:t>
      </w:r>
      <w:r w:rsidRPr="00CA3F85">
        <w:rPr>
          <w:i/>
        </w:rPr>
        <w:t xml:space="preserve"> ainult oma käe</w:t>
      </w:r>
      <w:r>
        <w:t xml:space="preserve">s. </w:t>
      </w:r>
      <w:r w:rsidRPr="00C4263A">
        <w:rPr>
          <w:i/>
        </w:rPr>
        <w:t xml:space="preserve"> Tüdruk, tule tee oma päevik lahti!</w:t>
      </w:r>
      <w:r>
        <w:t xml:space="preserve"> (tüdruk tuleb ja avab päeviku).</w:t>
      </w:r>
    </w:p>
    <w:p w:rsidR="002112B6" w:rsidRPr="00220F5F" w:rsidRDefault="00220F5F" w:rsidP="00220F5F">
      <w:r>
        <w:br/>
      </w:r>
    </w:p>
    <w:tbl>
      <w:tblPr>
        <w:tblStyle w:val="Kontuurtabel"/>
        <w:tblW w:w="0" w:type="auto"/>
        <w:tblLayout w:type="fixed"/>
        <w:tblLook w:val="04A0" w:firstRow="1" w:lastRow="0" w:firstColumn="1" w:lastColumn="0" w:noHBand="0" w:noVBand="1"/>
      </w:tblPr>
      <w:tblGrid>
        <w:gridCol w:w="1668"/>
        <w:gridCol w:w="4394"/>
        <w:gridCol w:w="2528"/>
        <w:gridCol w:w="698"/>
      </w:tblGrid>
      <w:tr w:rsidR="002112B6" w:rsidTr="009B68D3">
        <w:tc>
          <w:tcPr>
            <w:tcW w:w="1668" w:type="dxa"/>
          </w:tcPr>
          <w:p w:rsidR="002112B6" w:rsidRPr="00795AB2" w:rsidRDefault="002112B6" w:rsidP="00220F5F">
            <w:pPr>
              <w:rPr>
                <w:sz w:val="28"/>
                <w:szCs w:val="28"/>
              </w:rPr>
            </w:pPr>
            <w:r w:rsidRPr="00795AB2">
              <w:rPr>
                <w:sz w:val="28"/>
                <w:szCs w:val="28"/>
              </w:rPr>
              <w:t>Tunni osa</w:t>
            </w:r>
          </w:p>
        </w:tc>
        <w:tc>
          <w:tcPr>
            <w:tcW w:w="4394" w:type="dxa"/>
          </w:tcPr>
          <w:p w:rsidR="002112B6" w:rsidRPr="00795AB2" w:rsidRDefault="002112B6" w:rsidP="00220F5F">
            <w:pPr>
              <w:rPr>
                <w:sz w:val="28"/>
                <w:szCs w:val="28"/>
              </w:rPr>
            </w:pPr>
            <w:r w:rsidRPr="00795AB2">
              <w:rPr>
                <w:sz w:val="28"/>
                <w:szCs w:val="28"/>
              </w:rPr>
              <w:t>Tegevuse kirjeldus</w:t>
            </w:r>
          </w:p>
        </w:tc>
        <w:tc>
          <w:tcPr>
            <w:tcW w:w="2528" w:type="dxa"/>
          </w:tcPr>
          <w:p w:rsidR="002112B6" w:rsidRPr="00795AB2" w:rsidRDefault="002112B6" w:rsidP="00220F5F">
            <w:pPr>
              <w:rPr>
                <w:sz w:val="28"/>
                <w:szCs w:val="28"/>
              </w:rPr>
            </w:pPr>
            <w:r w:rsidRPr="00795AB2">
              <w:rPr>
                <w:sz w:val="28"/>
                <w:szCs w:val="28"/>
              </w:rPr>
              <w:t>Meetod</w:t>
            </w:r>
          </w:p>
          <w:p w:rsidR="00286F80" w:rsidRDefault="00286F80" w:rsidP="00220F5F">
            <w:r w:rsidRPr="00795AB2">
              <w:rPr>
                <w:sz w:val="28"/>
                <w:szCs w:val="28"/>
              </w:rPr>
              <w:t>Olulised märkused</w:t>
            </w:r>
          </w:p>
        </w:tc>
        <w:tc>
          <w:tcPr>
            <w:tcW w:w="698" w:type="dxa"/>
          </w:tcPr>
          <w:p w:rsidR="002112B6" w:rsidRPr="00795AB2" w:rsidRDefault="002112B6" w:rsidP="002112B6">
            <w:pPr>
              <w:rPr>
                <w:sz w:val="28"/>
                <w:szCs w:val="28"/>
              </w:rPr>
            </w:pPr>
            <w:r w:rsidRPr="00795AB2">
              <w:rPr>
                <w:sz w:val="28"/>
                <w:szCs w:val="28"/>
              </w:rPr>
              <w:t>Aeg</w:t>
            </w:r>
          </w:p>
        </w:tc>
      </w:tr>
      <w:tr w:rsidR="002112B6" w:rsidTr="009B68D3">
        <w:tc>
          <w:tcPr>
            <w:tcW w:w="1668" w:type="dxa"/>
          </w:tcPr>
          <w:p w:rsidR="002112B6" w:rsidRDefault="002112B6" w:rsidP="00220F5F">
            <w:proofErr w:type="spellStart"/>
            <w:r w:rsidRPr="00795AB2">
              <w:rPr>
                <w:b/>
              </w:rPr>
              <w:t>Evokatsioon</w:t>
            </w:r>
            <w:proofErr w:type="spellEnd"/>
            <w:r>
              <w:t xml:space="preserve"> e </w:t>
            </w:r>
            <w:r>
              <w:lastRenderedPageBreak/>
              <w:t>häälestus</w:t>
            </w:r>
          </w:p>
        </w:tc>
        <w:tc>
          <w:tcPr>
            <w:tcW w:w="4394" w:type="dxa"/>
          </w:tcPr>
          <w:p w:rsidR="00FF79AE" w:rsidRPr="00CA3F85" w:rsidRDefault="00C4263A" w:rsidP="00220F5F">
            <w:pPr>
              <w:rPr>
                <w:i/>
              </w:rPr>
            </w:pPr>
            <w:r>
              <w:rPr>
                <w:i/>
              </w:rPr>
              <w:lastRenderedPageBreak/>
              <w:t>Õpetaja jagab rollid ja juhib mängu.</w:t>
            </w:r>
          </w:p>
          <w:p w:rsidR="00C4263A" w:rsidRDefault="00C4263A" w:rsidP="00C4263A"/>
          <w:p w:rsidR="00C4263A" w:rsidRDefault="00C4263A" w:rsidP="00C4263A">
            <w:r>
              <w:t>Õpetaja teeb kokkuvõtte</w:t>
            </w:r>
            <w:r>
              <w:rPr>
                <w:i/>
              </w:rPr>
              <w:t>: N</w:t>
            </w:r>
            <w:r w:rsidRPr="00CA3F85">
              <w:rPr>
                <w:i/>
              </w:rPr>
              <w:t>ii</w:t>
            </w:r>
            <w:r w:rsidR="00F43C05">
              <w:rPr>
                <w:i/>
              </w:rPr>
              <w:t xml:space="preserve"> nagu peame oma salamärkmikke </w:t>
            </w:r>
            <w:r w:rsidRPr="00CA3F85">
              <w:rPr>
                <w:i/>
              </w:rPr>
              <w:t>hoidma luku taga</w:t>
            </w:r>
            <w:r>
              <w:rPr>
                <w:i/>
              </w:rPr>
              <w:t>,</w:t>
            </w:r>
            <w:r w:rsidRPr="00CA3F85">
              <w:rPr>
                <w:i/>
              </w:rPr>
              <w:t xml:space="preserve"> nii peaksime hoidma ka oma </w:t>
            </w:r>
            <w:r>
              <w:rPr>
                <w:i/>
              </w:rPr>
              <w:t>arvutit lukus. Ainult, et arvu</w:t>
            </w:r>
            <w:r w:rsidRPr="00CA3F85">
              <w:rPr>
                <w:i/>
              </w:rPr>
              <w:t>t</w:t>
            </w:r>
            <w:r>
              <w:rPr>
                <w:i/>
              </w:rPr>
              <w:t>i võtmeks on paroolid</w:t>
            </w:r>
            <w:r w:rsidRPr="00CA3F85">
              <w:rPr>
                <w:i/>
              </w:rPr>
              <w:t>. Paroolideks on tähtede ja</w:t>
            </w:r>
            <w:r>
              <w:t xml:space="preserve"> </w:t>
            </w:r>
            <w:r w:rsidRPr="00CA3F85">
              <w:rPr>
                <w:i/>
              </w:rPr>
              <w:t>numbrite kombinatsioonid. Ja need ,,võtmed“ on sellepärast väga head</w:t>
            </w:r>
            <w:r>
              <w:rPr>
                <w:i/>
              </w:rPr>
              <w:t>, et nei</w:t>
            </w:r>
            <w:r w:rsidRPr="00CA3F85">
              <w:rPr>
                <w:i/>
              </w:rPr>
              <w:t>d</w:t>
            </w:r>
            <w:r>
              <w:rPr>
                <w:i/>
              </w:rPr>
              <w:t xml:space="preserve"> ei pea ostma, vaid</w:t>
            </w:r>
            <w:r w:rsidRPr="00CA3F85">
              <w:rPr>
                <w:i/>
              </w:rPr>
              <w:t xml:space="preserve"> saame igaüks ise välja mõelda</w:t>
            </w:r>
            <w:r>
              <w:rPr>
                <w:i/>
              </w:rPr>
              <w:t>.</w:t>
            </w:r>
          </w:p>
          <w:p w:rsidR="0010374F" w:rsidRDefault="0010374F" w:rsidP="00220F5F"/>
        </w:tc>
        <w:tc>
          <w:tcPr>
            <w:tcW w:w="2528" w:type="dxa"/>
          </w:tcPr>
          <w:p w:rsidR="002112B6" w:rsidRDefault="002112B6" w:rsidP="00FF79AE">
            <w:r>
              <w:lastRenderedPageBreak/>
              <w:t xml:space="preserve">Mäng </w:t>
            </w:r>
            <w:r w:rsidR="00FF79AE" w:rsidRPr="00975BB4">
              <w:rPr>
                <w:i/>
                <w:sz w:val="32"/>
                <w:szCs w:val="32"/>
              </w:rPr>
              <w:t>Salapäevik</w:t>
            </w:r>
          </w:p>
        </w:tc>
        <w:tc>
          <w:tcPr>
            <w:tcW w:w="698" w:type="dxa"/>
          </w:tcPr>
          <w:p w:rsidR="002112B6" w:rsidRDefault="009231E3" w:rsidP="002112B6">
            <w:r>
              <w:t>10</w:t>
            </w:r>
            <w:r w:rsidR="002112B6">
              <w:t xml:space="preserve"> </w:t>
            </w:r>
            <w:r w:rsidR="002112B6">
              <w:lastRenderedPageBreak/>
              <w:t>min</w:t>
            </w:r>
          </w:p>
        </w:tc>
      </w:tr>
      <w:tr w:rsidR="002112B6" w:rsidTr="00C4263A">
        <w:trPr>
          <w:trHeight w:val="3118"/>
        </w:trPr>
        <w:tc>
          <w:tcPr>
            <w:tcW w:w="1668" w:type="dxa"/>
          </w:tcPr>
          <w:p w:rsidR="002112B6" w:rsidRDefault="00231996" w:rsidP="00220F5F">
            <w:r w:rsidRPr="00795AB2">
              <w:rPr>
                <w:b/>
              </w:rPr>
              <w:lastRenderedPageBreak/>
              <w:t xml:space="preserve">Teema </w:t>
            </w:r>
            <w:r w:rsidR="00866D60" w:rsidRPr="00795AB2">
              <w:rPr>
                <w:b/>
              </w:rPr>
              <w:t>arendus</w:t>
            </w:r>
            <w:r w:rsidR="00866D60">
              <w:br/>
              <w:t>Tunni teema teatamine</w:t>
            </w:r>
          </w:p>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63780F" w:rsidRDefault="0063780F"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A03A80" w:rsidRDefault="00A03A80" w:rsidP="00220F5F"/>
          <w:p w:rsidR="00975BB4" w:rsidRDefault="00975BB4" w:rsidP="00220F5F"/>
          <w:p w:rsidR="00795AB2" w:rsidRDefault="00795AB2" w:rsidP="00220F5F">
            <w:pPr>
              <w:rPr>
                <w:b/>
              </w:rPr>
            </w:pPr>
          </w:p>
          <w:p w:rsidR="009E3B51" w:rsidRDefault="009E3B51" w:rsidP="00220F5F">
            <w:pPr>
              <w:rPr>
                <w:b/>
              </w:rPr>
            </w:pPr>
          </w:p>
          <w:p w:rsidR="009E3B51" w:rsidRDefault="009E3B51" w:rsidP="00220F5F">
            <w:pPr>
              <w:rPr>
                <w:b/>
              </w:rPr>
            </w:pPr>
          </w:p>
          <w:p w:rsidR="009E3B51" w:rsidRDefault="009E3B51" w:rsidP="00220F5F">
            <w:pPr>
              <w:rPr>
                <w:b/>
              </w:rPr>
            </w:pPr>
          </w:p>
          <w:p w:rsidR="009E3B51" w:rsidRDefault="009E3B51" w:rsidP="00220F5F">
            <w:pPr>
              <w:rPr>
                <w:b/>
              </w:rPr>
            </w:pPr>
          </w:p>
          <w:p w:rsidR="00C17828" w:rsidRDefault="009B68D3" w:rsidP="00220F5F">
            <w:pPr>
              <w:rPr>
                <w:b/>
              </w:rPr>
            </w:pPr>
            <w:proofErr w:type="spellStart"/>
            <w:r w:rsidRPr="00795AB2">
              <w:rPr>
                <w:b/>
              </w:rPr>
              <w:t>Evokatsioon</w:t>
            </w:r>
            <w:proofErr w:type="spellEnd"/>
            <w:r w:rsidR="00795AB2" w:rsidRPr="00795AB2">
              <w:t xml:space="preserve"> e</w:t>
            </w:r>
          </w:p>
          <w:p w:rsidR="00795AB2" w:rsidRPr="00795AB2" w:rsidRDefault="00795AB2" w:rsidP="00220F5F">
            <w:r w:rsidRPr="00795AB2">
              <w:t>tagasisside</w:t>
            </w:r>
          </w:p>
          <w:p w:rsidR="009B68D3" w:rsidRDefault="009B68D3"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p w:rsidR="00C17828" w:rsidRDefault="00C17828" w:rsidP="00220F5F">
            <w:r>
              <w:t>Hindamine</w:t>
            </w:r>
          </w:p>
        </w:tc>
        <w:tc>
          <w:tcPr>
            <w:tcW w:w="4394" w:type="dxa"/>
          </w:tcPr>
          <w:p w:rsidR="00866D60" w:rsidRDefault="00866D60" w:rsidP="00220F5F"/>
          <w:p w:rsidR="002112B6" w:rsidRDefault="00231996" w:rsidP="00220F5F">
            <w:r>
              <w:t xml:space="preserve">Täna räägime sellest, kes kasutavad kodus või koolis arvutit, mis on konto  ja  </w:t>
            </w:r>
            <w:r w:rsidR="00795AB2">
              <w:t>missugune</w:t>
            </w:r>
            <w:r>
              <w:t xml:space="preserve"> peaks olema parool, mida keegi teine ära ei arvaks.</w:t>
            </w:r>
          </w:p>
          <w:p w:rsidR="00866D60" w:rsidRDefault="00866D60" w:rsidP="00220F5F"/>
          <w:p w:rsidR="00866D60" w:rsidRPr="00220F5F" w:rsidRDefault="00866D60" w:rsidP="00866D60">
            <w:pPr>
              <w:spacing w:after="200" w:line="276" w:lineRule="auto"/>
            </w:pPr>
            <w:r w:rsidRPr="00220F5F">
              <w:t xml:space="preserve"> Mida sa teed internetis?</w:t>
            </w:r>
          </w:p>
          <w:p w:rsidR="00866D60" w:rsidRPr="00220F5F" w:rsidRDefault="00866D60" w:rsidP="00866D60">
            <w:pPr>
              <w:spacing w:after="200" w:line="276" w:lineRule="auto"/>
            </w:pPr>
            <w:r w:rsidRPr="00220F5F">
              <w:t xml:space="preserve"> Mida teevad seal sinu arvates vanemad inimesed, sh õpetaja?</w:t>
            </w:r>
          </w:p>
          <w:p w:rsidR="00866D60" w:rsidRDefault="00866D60" w:rsidP="00866D60">
            <w:pPr>
              <w:spacing w:after="200" w:line="276" w:lineRule="auto"/>
            </w:pPr>
            <w:r w:rsidRPr="00220F5F">
              <w:t xml:space="preserve"> Mida on internetis toredat, mida kasulikku oled sealt leidnud?</w:t>
            </w:r>
          </w:p>
          <w:p w:rsidR="00866D60" w:rsidRDefault="00866D60" w:rsidP="00866D60">
            <w:pPr>
              <w:spacing w:after="200" w:line="276" w:lineRule="auto"/>
            </w:pPr>
            <w:r>
              <w:t>Kas teie ja teie vanemad tunnevad end internetis hästi või on kellelgi ka midagi halba juhtunud?</w:t>
            </w:r>
          </w:p>
          <w:p w:rsidR="0063780F" w:rsidRDefault="0063780F" w:rsidP="00866D60">
            <w:pPr>
              <w:spacing w:after="200" w:line="276" w:lineRule="auto"/>
            </w:pPr>
            <w:r>
              <w:t>Mis on konto?</w:t>
            </w:r>
            <w:r>
              <w:br/>
              <w:t>Konto on sinu isiklik ,,ruum“ arvutis või mängus  või kuskil suhtlusportaalis</w:t>
            </w:r>
          </w:p>
          <w:p w:rsidR="00866D60" w:rsidRDefault="0063780F" w:rsidP="00866D60">
            <w:pPr>
              <w:spacing w:after="200" w:line="276" w:lineRule="auto"/>
            </w:pPr>
            <w:r>
              <w:t>S</w:t>
            </w:r>
            <w:r w:rsidR="00866D60">
              <w:t>elleks, et midag</w:t>
            </w:r>
            <w:r>
              <w:t>i halba ei juhtuks, et keegi sinu teadmata sinu kontot ei kasutaks, peab</w:t>
            </w:r>
            <w:r w:rsidR="00866D60">
              <w:t xml:space="preserve"> neid kaitsma paroolidega. Paroolide all mõtleme kahte asja – </w:t>
            </w:r>
            <w:r w:rsidR="00866D60" w:rsidRPr="00866D60">
              <w:rPr>
                <w:b/>
              </w:rPr>
              <w:t>kasutajanime</w:t>
            </w:r>
            <w:r w:rsidR="00866D60" w:rsidRPr="00866D60">
              <w:t xml:space="preserve"> ning</w:t>
            </w:r>
            <w:r w:rsidR="00866D60" w:rsidRPr="00866D60">
              <w:rPr>
                <w:b/>
              </w:rPr>
              <w:t xml:space="preserve"> salasõna</w:t>
            </w:r>
            <w:r w:rsidR="00866D60">
              <w:t xml:space="preserve">. </w:t>
            </w:r>
          </w:p>
          <w:p w:rsidR="00866D60" w:rsidRDefault="00866D60" w:rsidP="00866D60">
            <w:pPr>
              <w:spacing w:after="200" w:line="276" w:lineRule="auto"/>
            </w:pPr>
            <w:r>
              <w:t xml:space="preserve">Enamasti küsib arvuti meilt sisse logimisel nii: </w:t>
            </w:r>
            <w:r w:rsidR="0063780F">
              <w:t>sisesta kasutajanimi  ja</w:t>
            </w:r>
            <w:r>
              <w:t xml:space="preserve"> parool. </w:t>
            </w:r>
            <w:r w:rsidR="0063780F">
              <w:t xml:space="preserve">Kasutajanime sisestamisel näeme seda sõna, mida me sisse tipime. </w:t>
            </w:r>
            <w:r>
              <w:t xml:space="preserve">Parooli sisestades me </w:t>
            </w:r>
            <w:r w:rsidR="0063780F">
              <w:t>aga ise</w:t>
            </w:r>
            <w:r>
              <w:t xml:space="preserve"> tähti ega sõnu</w:t>
            </w:r>
            <w:r w:rsidR="0063780F">
              <w:t xml:space="preserve"> ei näe</w:t>
            </w:r>
            <w:r>
              <w:t>, vaid näeme tärne või tähekesi. Kui sisest</w:t>
            </w:r>
            <w:r w:rsidR="0063780F">
              <w:t>asime õiged paroolid, lubab arvu</w:t>
            </w:r>
            <w:r>
              <w:t>ti meil edasi tegutseda, kui sisestasime aga midagi valest</w:t>
            </w:r>
            <w:r w:rsidR="003C0F71">
              <w:t xml:space="preserve">i, </w:t>
            </w:r>
            <w:r w:rsidR="0063780F">
              <w:t xml:space="preserve"> edasi tegutseda</w:t>
            </w:r>
            <w:r w:rsidR="003C0F71">
              <w:t xml:space="preserve"> ei saa</w:t>
            </w:r>
            <w:r w:rsidR="0063780F">
              <w:t>.</w:t>
            </w:r>
            <w:r>
              <w:t xml:space="preserve"> </w:t>
            </w:r>
          </w:p>
          <w:p w:rsidR="00A03A80" w:rsidRDefault="0063780F" w:rsidP="00866D60">
            <w:pPr>
              <w:spacing w:after="200" w:line="276" w:lineRule="auto"/>
            </w:pPr>
            <w:r>
              <w:lastRenderedPageBreak/>
              <w:t xml:space="preserve">Nii nagu ukselukud on tänapäeval väga keerulised, nii on üks hea parool ka nii keeruline, et võõrad inimesed seda ära arvata ei oska. Sulle endale aga peab parool hästi meelde jääma. Ühes heas paroolis on osa tähti suured ja osa väikesed ning lisaks on ka numbrid. </w:t>
            </w:r>
            <w:r w:rsidR="00A03A80">
              <w:t xml:space="preserve">Üks poiss, kelle nimi oli Andres Kuusk tegi endale niisuguse parooli: </w:t>
            </w:r>
            <w:proofErr w:type="spellStart"/>
            <w:r w:rsidR="00A03A80">
              <w:t>andreskuusk</w:t>
            </w:r>
            <w:proofErr w:type="spellEnd"/>
            <w:r w:rsidR="00A03A80">
              <w:t>. Mis sa arvad , kas see on turvaline? Tema vend tegi aga niisuguse: 7Kitsetalle</w:t>
            </w:r>
            <w:r>
              <w:t xml:space="preserve"> </w:t>
            </w:r>
            <w:r w:rsidR="00A03A80">
              <w:t>. Kas see on hea ja  turvaline parool?</w:t>
            </w:r>
          </w:p>
          <w:p w:rsidR="00975BB4" w:rsidRDefault="00A03A80" w:rsidP="00866D60">
            <w:pPr>
              <w:spacing w:after="200" w:line="276" w:lineRule="auto"/>
            </w:pPr>
            <w:r>
              <w:br/>
            </w:r>
          </w:p>
          <w:p w:rsidR="00A03A80" w:rsidRDefault="00A03A80" w:rsidP="00866D60">
            <w:pPr>
              <w:spacing w:after="200" w:line="276" w:lineRule="auto"/>
            </w:pPr>
            <w:r>
              <w:t>Miks? (sest sisaldab numbrit, suurt tähte ja on kergesti meeldejääv, sest on ühe muinasjutu pealkiri)</w:t>
            </w:r>
          </w:p>
          <w:p w:rsidR="00A03A80" w:rsidRDefault="00A03A80" w:rsidP="00866D60">
            <w:pPr>
              <w:spacing w:after="200" w:line="276" w:lineRule="auto"/>
            </w:pPr>
            <w:r>
              <w:t>Nüüd teeme ühe väikse harjutuse.</w:t>
            </w:r>
          </w:p>
          <w:p w:rsidR="00975BB4" w:rsidRDefault="00975BB4" w:rsidP="00F90FA7">
            <w:pPr>
              <w:spacing w:after="200" w:line="276" w:lineRule="auto"/>
            </w:pPr>
          </w:p>
          <w:p w:rsidR="00975BB4" w:rsidRDefault="00975BB4" w:rsidP="00F90FA7">
            <w:pPr>
              <w:spacing w:after="200" w:line="276" w:lineRule="auto"/>
            </w:pPr>
          </w:p>
          <w:p w:rsidR="009231E3" w:rsidRDefault="009231E3" w:rsidP="009231E3">
            <w:r>
              <w:t xml:space="preserve">Vaatame filmi Jänkujuss </w:t>
            </w:r>
            <w:hyperlink r:id="rId8" w:history="1">
              <w:r>
                <w:rPr>
                  <w:rStyle w:val="Hperlink"/>
                </w:rPr>
                <w:t>http://youtu.be/MCq4bl8C3Go</w:t>
              </w:r>
            </w:hyperlink>
          </w:p>
          <w:p w:rsidR="009231E3" w:rsidRDefault="009231E3" w:rsidP="009231E3"/>
          <w:p w:rsidR="009E3B51" w:rsidRDefault="009231E3" w:rsidP="009231E3">
            <w:r>
              <w:t>Arutelu filmi teemal</w:t>
            </w:r>
          </w:p>
          <w:p w:rsidR="009231E3" w:rsidRDefault="009E3B51" w:rsidP="009231E3">
            <w:r>
              <w:t xml:space="preserve"> Missugune on hea parool?  (pikkus, suur täht, number)</w:t>
            </w:r>
            <w:r>
              <w:br/>
              <w:t xml:space="preserve"> Kellele võib paroole kasutada anda?</w:t>
            </w:r>
          </w:p>
          <w:p w:rsidR="009E3B51" w:rsidRPr="009231E3" w:rsidRDefault="009E3B51" w:rsidP="009231E3">
            <w:r>
              <w:t>Kuidas pean paroole hoidma?</w:t>
            </w:r>
          </w:p>
          <w:p w:rsidR="009231E3" w:rsidRDefault="009231E3" w:rsidP="00F90FA7">
            <w:pPr>
              <w:spacing w:after="200" w:line="276" w:lineRule="auto"/>
              <w:rPr>
                <w:b/>
              </w:rPr>
            </w:pPr>
          </w:p>
          <w:p w:rsidR="009231E3" w:rsidRDefault="009231E3" w:rsidP="00F90FA7">
            <w:pPr>
              <w:spacing w:after="200" w:line="276" w:lineRule="auto"/>
              <w:rPr>
                <w:b/>
              </w:rPr>
            </w:pPr>
          </w:p>
          <w:p w:rsidR="00F21284" w:rsidRPr="00975BB4" w:rsidRDefault="00F21284" w:rsidP="00F90FA7">
            <w:pPr>
              <w:spacing w:after="200" w:line="276" w:lineRule="auto"/>
              <w:rPr>
                <w:b/>
              </w:rPr>
            </w:pPr>
            <w:r w:rsidRPr="00975BB4">
              <w:rPr>
                <w:b/>
              </w:rPr>
              <w:t xml:space="preserve">Isikliku näidisparooli koostamine </w:t>
            </w:r>
          </w:p>
          <w:p w:rsidR="00F21284" w:rsidRDefault="00F21284" w:rsidP="00F90FA7">
            <w:pPr>
              <w:spacing w:after="200" w:line="276" w:lineRule="auto"/>
            </w:pPr>
            <w:r>
              <w:t>(igale lapsele anda sedel, kuhu saab kirjutada oma väljamõeldud parooli)</w:t>
            </w:r>
          </w:p>
          <w:p w:rsidR="00C17828" w:rsidRDefault="009B68D3" w:rsidP="00F90FA7">
            <w:pPr>
              <w:spacing w:after="200" w:line="276" w:lineRule="auto"/>
            </w:pPr>
            <w:r>
              <w:t>Enesek</w:t>
            </w:r>
            <w:r w:rsidR="00C17828">
              <w:t>ontroll:</w:t>
            </w:r>
            <w:r>
              <w:t xml:space="preserve"> õpetaja ütleb hea parooli tunnu</w:t>
            </w:r>
            <w:r w:rsidR="00C17828">
              <w:t>se ja õpilane teeb sedelile plussi, kui see tunnus on tema paroolis olemas.</w:t>
            </w:r>
          </w:p>
          <w:p w:rsidR="009B68D3" w:rsidRDefault="009B68D3" w:rsidP="00F90FA7">
            <w:pPr>
              <w:spacing w:after="200" w:line="276" w:lineRule="auto"/>
            </w:pPr>
            <w:r>
              <w:lastRenderedPageBreak/>
              <w:t>Tunnused:</w:t>
            </w:r>
          </w:p>
          <w:p w:rsidR="00C17828" w:rsidRDefault="00033FC6" w:rsidP="00C17828">
            <w:pPr>
              <w:pStyle w:val="Loendilik"/>
              <w:numPr>
                <w:ilvl w:val="0"/>
                <w:numId w:val="7"/>
              </w:numPr>
            </w:pPr>
            <w:r>
              <w:t>parool on vähemalt  8</w:t>
            </w:r>
            <w:r w:rsidR="00795AB2">
              <w:t>täheline</w:t>
            </w:r>
            <w:r w:rsidR="00C17828">
              <w:br/>
            </w:r>
          </w:p>
          <w:p w:rsidR="00C17828" w:rsidRDefault="00C17828" w:rsidP="00C17828">
            <w:pPr>
              <w:pStyle w:val="Loendilik"/>
              <w:numPr>
                <w:ilvl w:val="0"/>
                <w:numId w:val="7"/>
              </w:numPr>
            </w:pPr>
            <w:r>
              <w:t>Paroolis on suur  täht</w:t>
            </w:r>
          </w:p>
          <w:p w:rsidR="00C17828" w:rsidRDefault="00C17828" w:rsidP="00C17828">
            <w:pPr>
              <w:pStyle w:val="Loendilik"/>
              <w:numPr>
                <w:ilvl w:val="0"/>
                <w:numId w:val="7"/>
              </w:numPr>
            </w:pPr>
            <w:r>
              <w:t>Paroolis on number</w:t>
            </w:r>
          </w:p>
          <w:p w:rsidR="00795AB2" w:rsidRDefault="00C17828" w:rsidP="00C17828">
            <w:pPr>
              <w:pStyle w:val="Loendilik"/>
              <w:numPr>
                <w:ilvl w:val="0"/>
                <w:numId w:val="7"/>
              </w:numPr>
            </w:pPr>
            <w:r>
              <w:t>Parool jääb hästi meelde, sest on seotud muinasjutu või luuletuse või muu sulle tuntud asjaga</w:t>
            </w:r>
          </w:p>
          <w:p w:rsidR="00C17828" w:rsidRDefault="00C17828" w:rsidP="00795AB2">
            <w:pPr>
              <w:pStyle w:val="Loendilik"/>
            </w:pPr>
            <w:r>
              <w:t xml:space="preserve"> </w:t>
            </w:r>
          </w:p>
          <w:p w:rsidR="00C17828" w:rsidRDefault="009B68D3" w:rsidP="00C17828">
            <w:r>
              <w:t>Kui lapse sedelil on neli</w:t>
            </w:r>
            <w:r w:rsidR="00C17828">
              <w:t xml:space="preserve"> plussi -  väga tubli</w:t>
            </w:r>
          </w:p>
          <w:p w:rsidR="00C17828" w:rsidRDefault="009B68D3" w:rsidP="00C17828">
            <w:r>
              <w:t>kolm</w:t>
            </w:r>
            <w:r w:rsidR="00C17828">
              <w:t xml:space="preserve"> plussi – tubli</w:t>
            </w:r>
          </w:p>
          <w:p w:rsidR="00C17828" w:rsidRPr="00220F5F" w:rsidRDefault="009B68D3" w:rsidP="00C17828">
            <w:r>
              <w:t>kak</w:t>
            </w:r>
            <w:r w:rsidR="00C17828">
              <w:t>s pluss</w:t>
            </w:r>
            <w:r>
              <w:t>i</w:t>
            </w:r>
            <w:r w:rsidR="00C17828">
              <w:t xml:space="preserve"> – </w:t>
            </w:r>
            <w:r>
              <w:t>ole   hoolsam</w:t>
            </w:r>
          </w:p>
          <w:p w:rsidR="00F90FA7" w:rsidRDefault="00F90FA7" w:rsidP="00866D60">
            <w:pPr>
              <w:spacing w:after="200" w:line="276" w:lineRule="auto"/>
            </w:pPr>
          </w:p>
          <w:p w:rsidR="00A03A80" w:rsidRDefault="00A03A80" w:rsidP="00866D60">
            <w:pPr>
              <w:spacing w:after="200" w:line="276" w:lineRule="auto"/>
            </w:pPr>
            <w:r>
              <w:t xml:space="preserve"> </w:t>
            </w:r>
          </w:p>
          <w:p w:rsidR="00866D60" w:rsidRDefault="00866D60" w:rsidP="00866D60">
            <w:pPr>
              <w:spacing w:after="200" w:line="276" w:lineRule="auto"/>
            </w:pPr>
          </w:p>
          <w:p w:rsidR="00866D60" w:rsidRPr="00220F5F" w:rsidRDefault="00866D60" w:rsidP="00866D60">
            <w:pPr>
              <w:spacing w:after="200" w:line="276" w:lineRule="auto"/>
            </w:pPr>
          </w:p>
          <w:p w:rsidR="00231996" w:rsidRDefault="00231996" w:rsidP="00866D60">
            <w:pPr>
              <w:pStyle w:val="Loendilik"/>
            </w:pPr>
          </w:p>
          <w:p w:rsidR="00231996" w:rsidRDefault="00231996" w:rsidP="00220F5F"/>
          <w:p w:rsidR="00231996" w:rsidRDefault="00231996" w:rsidP="00220F5F"/>
          <w:p w:rsidR="00231996" w:rsidRDefault="00231996" w:rsidP="00220F5F"/>
          <w:p w:rsidR="00231996" w:rsidRDefault="00231996" w:rsidP="00220F5F"/>
        </w:tc>
        <w:tc>
          <w:tcPr>
            <w:tcW w:w="2528" w:type="dxa"/>
          </w:tcPr>
          <w:p w:rsidR="002112B6" w:rsidRPr="00C17828" w:rsidRDefault="002112B6" w:rsidP="00220F5F">
            <w:pPr>
              <w:rPr>
                <w:i/>
              </w:rPr>
            </w:pPr>
          </w:p>
          <w:p w:rsidR="00866D60" w:rsidRPr="00C17828" w:rsidRDefault="00866D60" w:rsidP="00220F5F">
            <w:pPr>
              <w:rPr>
                <w:i/>
              </w:rPr>
            </w:pPr>
          </w:p>
          <w:p w:rsidR="00866D60" w:rsidRPr="00C17828" w:rsidRDefault="00866D60" w:rsidP="00220F5F">
            <w:pPr>
              <w:rPr>
                <w:i/>
              </w:rPr>
            </w:pPr>
          </w:p>
          <w:p w:rsidR="00866D60" w:rsidRPr="00C17828" w:rsidRDefault="00866D60" w:rsidP="00220F5F">
            <w:pPr>
              <w:rPr>
                <w:i/>
              </w:rPr>
            </w:pPr>
          </w:p>
          <w:p w:rsidR="00866D60" w:rsidRPr="00C17828" w:rsidRDefault="00866D60" w:rsidP="00220F5F">
            <w:pPr>
              <w:rPr>
                <w:i/>
              </w:rPr>
            </w:pPr>
          </w:p>
          <w:p w:rsidR="00866D60" w:rsidRPr="00C17828" w:rsidRDefault="00866D60" w:rsidP="00220F5F">
            <w:pPr>
              <w:rPr>
                <w:i/>
              </w:rPr>
            </w:pPr>
          </w:p>
          <w:p w:rsidR="00866D60" w:rsidRPr="00C17828" w:rsidRDefault="00866D60" w:rsidP="00220F5F">
            <w:pPr>
              <w:rPr>
                <w:i/>
              </w:rPr>
            </w:pPr>
          </w:p>
          <w:p w:rsidR="00866D60" w:rsidRPr="00C4263A" w:rsidRDefault="00A03A80" w:rsidP="00220F5F">
            <w:r w:rsidRPr="00C4263A">
              <w:t>V</w:t>
            </w:r>
            <w:r w:rsidR="00866D60" w:rsidRPr="00C4263A">
              <w:t>estlus</w:t>
            </w: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9B68D3" w:rsidRDefault="00A03A80" w:rsidP="00220F5F">
            <w:pPr>
              <w:rPr>
                <w:i/>
                <w:sz w:val="32"/>
                <w:szCs w:val="32"/>
              </w:rPr>
            </w:pPr>
            <w:r w:rsidRPr="00975BB4">
              <w:t xml:space="preserve">Tahvlile </w:t>
            </w:r>
            <w:r w:rsidRPr="009B68D3">
              <w:rPr>
                <w:i/>
                <w:sz w:val="32"/>
                <w:szCs w:val="32"/>
              </w:rPr>
              <w:t>salasõna</w:t>
            </w:r>
          </w:p>
          <w:p w:rsidR="00A03A80" w:rsidRPr="009B68D3" w:rsidRDefault="009B68D3" w:rsidP="00220F5F">
            <w:pPr>
              <w:rPr>
                <w:i/>
                <w:sz w:val="32"/>
                <w:szCs w:val="32"/>
              </w:rPr>
            </w:pPr>
            <w:r>
              <w:rPr>
                <w:i/>
                <w:sz w:val="32"/>
                <w:szCs w:val="32"/>
              </w:rPr>
              <w:t>p</w:t>
            </w:r>
            <w:r w:rsidR="00A03A80" w:rsidRPr="009B68D3">
              <w:rPr>
                <w:i/>
                <w:sz w:val="32"/>
                <w:szCs w:val="32"/>
              </w:rPr>
              <w:t>arool</w:t>
            </w: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p>
          <w:p w:rsidR="00A03A80" w:rsidRPr="00C17828" w:rsidRDefault="00A03A80" w:rsidP="00220F5F">
            <w:pPr>
              <w:rPr>
                <w:i/>
              </w:rPr>
            </w:pPr>
            <w:r w:rsidRPr="009B68D3">
              <w:t>Tahvlile</w:t>
            </w:r>
            <w:r w:rsidRPr="00C17828">
              <w:rPr>
                <w:i/>
              </w:rPr>
              <w:t xml:space="preserve"> </w:t>
            </w:r>
            <w:proofErr w:type="spellStart"/>
            <w:r w:rsidRPr="00975BB4">
              <w:rPr>
                <w:i/>
                <w:sz w:val="32"/>
                <w:szCs w:val="32"/>
              </w:rPr>
              <w:t>andreskuusk</w:t>
            </w:r>
            <w:proofErr w:type="spellEnd"/>
          </w:p>
          <w:p w:rsidR="00A03A80" w:rsidRPr="00C17828" w:rsidRDefault="00A03A80" w:rsidP="00220F5F">
            <w:pPr>
              <w:rPr>
                <w:i/>
              </w:rPr>
            </w:pPr>
          </w:p>
          <w:p w:rsidR="00A03A80" w:rsidRPr="00C17828" w:rsidRDefault="00A03A80" w:rsidP="00220F5F">
            <w:pPr>
              <w:rPr>
                <w:i/>
              </w:rPr>
            </w:pPr>
            <w:r w:rsidRPr="009B68D3">
              <w:t xml:space="preserve">Tahvlile </w:t>
            </w:r>
            <w:r w:rsidRPr="009B68D3">
              <w:rPr>
                <w:i/>
                <w:sz w:val="32"/>
                <w:szCs w:val="32"/>
                <w:u w:val="single"/>
              </w:rPr>
              <w:t>7K</w:t>
            </w:r>
            <w:r w:rsidRPr="009B68D3">
              <w:rPr>
                <w:i/>
                <w:sz w:val="32"/>
                <w:szCs w:val="32"/>
              </w:rPr>
              <w:t>itsetalle</w:t>
            </w:r>
          </w:p>
          <w:p w:rsidR="00A03A80" w:rsidRPr="009B68D3" w:rsidRDefault="00A03A80" w:rsidP="00220F5F">
            <w:r w:rsidRPr="009B68D3">
              <w:t>Jooni olulised kohad paroolis alla</w:t>
            </w:r>
            <w:r w:rsidR="009B68D3">
              <w:t>!</w:t>
            </w:r>
          </w:p>
          <w:p w:rsidR="00286F80" w:rsidRPr="00C17828" w:rsidRDefault="00286F80" w:rsidP="00220F5F">
            <w:pPr>
              <w:rPr>
                <w:i/>
              </w:rPr>
            </w:pPr>
          </w:p>
          <w:p w:rsidR="00975BB4" w:rsidRDefault="00975BB4" w:rsidP="00220F5F">
            <w:pPr>
              <w:rPr>
                <w:i/>
              </w:rPr>
            </w:pPr>
          </w:p>
          <w:p w:rsidR="00975BB4" w:rsidRDefault="00975BB4" w:rsidP="00220F5F">
            <w:pPr>
              <w:rPr>
                <w:i/>
              </w:rPr>
            </w:pPr>
          </w:p>
          <w:p w:rsidR="00975BB4" w:rsidRDefault="00975BB4" w:rsidP="00220F5F">
            <w:pPr>
              <w:rPr>
                <w:i/>
              </w:rPr>
            </w:pPr>
          </w:p>
          <w:p w:rsidR="00975BB4" w:rsidRDefault="00975BB4" w:rsidP="00220F5F">
            <w:pPr>
              <w:rPr>
                <w:i/>
              </w:rPr>
            </w:pPr>
          </w:p>
          <w:p w:rsidR="002A21F0" w:rsidRDefault="002A21F0" w:rsidP="00220F5F">
            <w:pPr>
              <w:rPr>
                <w:i/>
              </w:rPr>
            </w:pPr>
          </w:p>
          <w:p w:rsidR="002A21F0" w:rsidRDefault="002A21F0" w:rsidP="00220F5F">
            <w:pPr>
              <w:rPr>
                <w:i/>
              </w:rPr>
            </w:pPr>
          </w:p>
          <w:p w:rsidR="00286F80" w:rsidRPr="00C17828" w:rsidRDefault="003C0F71" w:rsidP="00220F5F">
            <w:pPr>
              <w:rPr>
                <w:i/>
              </w:rPr>
            </w:pPr>
            <w:r w:rsidRPr="00C17828">
              <w:rPr>
                <w:i/>
              </w:rPr>
              <w:t>http://www.targaltinternetis.ee/wp-content/uploads/2011/10/salasona1.htm</w:t>
            </w:r>
          </w:p>
          <w:p w:rsidR="00286F80" w:rsidRPr="00C17828" w:rsidRDefault="00286F80" w:rsidP="00220F5F">
            <w:pPr>
              <w:rPr>
                <w:i/>
              </w:rPr>
            </w:pPr>
          </w:p>
          <w:p w:rsidR="00FE20FD" w:rsidRPr="00C17828" w:rsidRDefault="00FE20FD" w:rsidP="00220F5F">
            <w:pPr>
              <w:rPr>
                <w:i/>
              </w:rPr>
            </w:pPr>
          </w:p>
          <w:p w:rsidR="00FE20FD" w:rsidRPr="00C17828" w:rsidRDefault="00FE20FD" w:rsidP="00220F5F">
            <w:pPr>
              <w:rPr>
                <w:i/>
              </w:rPr>
            </w:pPr>
          </w:p>
          <w:p w:rsidR="009B68D3" w:rsidRDefault="009B68D3" w:rsidP="00220F5F">
            <w:pPr>
              <w:rPr>
                <w:i/>
              </w:rPr>
            </w:pPr>
          </w:p>
          <w:p w:rsidR="00975BB4" w:rsidRDefault="00975BB4" w:rsidP="00220F5F">
            <w:pPr>
              <w:rPr>
                <w:i/>
              </w:rPr>
            </w:pPr>
          </w:p>
          <w:p w:rsidR="00975BB4" w:rsidRDefault="00975BB4" w:rsidP="00220F5F">
            <w:pPr>
              <w:rPr>
                <w:i/>
              </w:rPr>
            </w:pPr>
          </w:p>
          <w:p w:rsidR="00975BB4" w:rsidRDefault="00975BB4" w:rsidP="00220F5F">
            <w:pPr>
              <w:rPr>
                <w:i/>
              </w:rPr>
            </w:pPr>
          </w:p>
          <w:p w:rsidR="00975BB4" w:rsidRDefault="00975BB4" w:rsidP="00220F5F">
            <w:pPr>
              <w:rPr>
                <w:i/>
              </w:rPr>
            </w:pPr>
          </w:p>
          <w:p w:rsidR="00975BB4" w:rsidRDefault="00975BB4" w:rsidP="00220F5F">
            <w:pPr>
              <w:rPr>
                <w:i/>
              </w:rPr>
            </w:pPr>
          </w:p>
          <w:p w:rsidR="00975BB4" w:rsidRDefault="00975BB4" w:rsidP="00220F5F">
            <w:pPr>
              <w:rPr>
                <w:i/>
              </w:rPr>
            </w:pPr>
          </w:p>
          <w:p w:rsidR="00975BB4" w:rsidRPr="00C4263A" w:rsidRDefault="00975BB4" w:rsidP="00220F5F"/>
          <w:p w:rsidR="00F21284" w:rsidRPr="00C17828" w:rsidRDefault="00F21284" w:rsidP="00220F5F">
            <w:pPr>
              <w:rPr>
                <w:i/>
              </w:rPr>
            </w:pPr>
          </w:p>
          <w:p w:rsidR="00F21284" w:rsidRPr="00C17828" w:rsidRDefault="00F21284" w:rsidP="00220F5F">
            <w:pPr>
              <w:rPr>
                <w:i/>
              </w:rPr>
            </w:pPr>
          </w:p>
          <w:p w:rsidR="009B68D3" w:rsidRDefault="009B68D3" w:rsidP="00220F5F">
            <w:pPr>
              <w:rPr>
                <w:i/>
              </w:rPr>
            </w:pPr>
          </w:p>
          <w:p w:rsidR="00975BB4" w:rsidRDefault="00975BB4" w:rsidP="00220F5F">
            <w:pPr>
              <w:rPr>
                <w:i/>
              </w:rPr>
            </w:pPr>
          </w:p>
          <w:p w:rsidR="00F21284" w:rsidRPr="00C17828" w:rsidRDefault="00F21284" w:rsidP="00220F5F">
            <w:pPr>
              <w:rPr>
                <w:i/>
              </w:rPr>
            </w:pPr>
          </w:p>
          <w:p w:rsidR="00F21284" w:rsidRPr="00C17828" w:rsidRDefault="00F21284" w:rsidP="00220F5F">
            <w:pPr>
              <w:rPr>
                <w:i/>
              </w:rPr>
            </w:pPr>
          </w:p>
          <w:p w:rsidR="00C17828" w:rsidRPr="00C17828" w:rsidRDefault="00C17828" w:rsidP="00220F5F">
            <w:pPr>
              <w:rPr>
                <w:i/>
              </w:rPr>
            </w:pPr>
          </w:p>
          <w:p w:rsidR="00FE20FD" w:rsidRPr="00C17828" w:rsidRDefault="00FE20FD" w:rsidP="00220F5F">
            <w:pPr>
              <w:rPr>
                <w:i/>
              </w:rPr>
            </w:pPr>
          </w:p>
          <w:p w:rsidR="00FE20FD" w:rsidRPr="00C17828" w:rsidRDefault="00FE20FD" w:rsidP="00220F5F">
            <w:pPr>
              <w:rPr>
                <w:i/>
              </w:rPr>
            </w:pPr>
          </w:p>
          <w:p w:rsidR="00FE20FD" w:rsidRPr="00C17828" w:rsidRDefault="00FE20FD" w:rsidP="00220F5F">
            <w:pPr>
              <w:rPr>
                <w:i/>
              </w:rPr>
            </w:pPr>
          </w:p>
          <w:p w:rsidR="00C17828" w:rsidRPr="00C17828" w:rsidRDefault="00C17828" w:rsidP="00220F5F">
            <w:pPr>
              <w:rPr>
                <w:i/>
              </w:rPr>
            </w:pPr>
          </w:p>
          <w:p w:rsidR="00C17828" w:rsidRPr="00C17828" w:rsidRDefault="00C17828" w:rsidP="00220F5F">
            <w:pPr>
              <w:rPr>
                <w:i/>
              </w:rPr>
            </w:pPr>
          </w:p>
          <w:p w:rsidR="00C17828" w:rsidRPr="00C17828" w:rsidRDefault="00C17828" w:rsidP="00220F5F">
            <w:pPr>
              <w:rPr>
                <w:i/>
              </w:rPr>
            </w:pPr>
          </w:p>
          <w:p w:rsidR="00C17828" w:rsidRPr="00C17828" w:rsidRDefault="00C17828" w:rsidP="00220F5F">
            <w:pPr>
              <w:rPr>
                <w:i/>
              </w:rPr>
            </w:pPr>
          </w:p>
          <w:p w:rsidR="00C17828" w:rsidRPr="00C17828" w:rsidRDefault="00C17828" w:rsidP="00220F5F">
            <w:pPr>
              <w:rPr>
                <w:i/>
              </w:rPr>
            </w:pPr>
          </w:p>
          <w:p w:rsidR="00C17828" w:rsidRDefault="00C17828" w:rsidP="00220F5F">
            <w:pPr>
              <w:rPr>
                <w:i/>
              </w:rPr>
            </w:pPr>
          </w:p>
          <w:p w:rsidR="00C17828" w:rsidRDefault="00C17828" w:rsidP="00220F5F">
            <w:pPr>
              <w:rPr>
                <w:i/>
              </w:rPr>
            </w:pPr>
          </w:p>
          <w:p w:rsidR="00C17828" w:rsidRDefault="00C17828" w:rsidP="00220F5F">
            <w:pPr>
              <w:rPr>
                <w:i/>
              </w:rPr>
            </w:pPr>
          </w:p>
          <w:p w:rsidR="00C17828" w:rsidRDefault="00C17828" w:rsidP="00220F5F">
            <w:pPr>
              <w:rPr>
                <w:i/>
              </w:rPr>
            </w:pPr>
          </w:p>
          <w:p w:rsidR="00C17828" w:rsidRDefault="00C17828" w:rsidP="00220F5F">
            <w:pPr>
              <w:rPr>
                <w:i/>
              </w:rPr>
            </w:pPr>
          </w:p>
          <w:p w:rsidR="00C17828" w:rsidRDefault="00C17828" w:rsidP="00220F5F">
            <w:pPr>
              <w:rPr>
                <w:i/>
              </w:rPr>
            </w:pPr>
          </w:p>
          <w:p w:rsidR="009B68D3" w:rsidRDefault="009B68D3" w:rsidP="00220F5F">
            <w:pPr>
              <w:rPr>
                <w:i/>
              </w:rPr>
            </w:pPr>
          </w:p>
          <w:p w:rsidR="00795AB2" w:rsidRDefault="00795AB2" w:rsidP="00220F5F">
            <w:pPr>
              <w:rPr>
                <w:i/>
              </w:rPr>
            </w:pPr>
          </w:p>
          <w:p w:rsidR="00C17828" w:rsidRPr="00C4263A" w:rsidRDefault="00C17828" w:rsidP="00220F5F">
            <w:r w:rsidRPr="00C4263A">
              <w:t xml:space="preserve">Väga tublid </w:t>
            </w:r>
            <w:r w:rsidR="002D1309">
              <w:t xml:space="preserve">ja tublid saavad kleepsu </w:t>
            </w:r>
          </w:p>
        </w:tc>
        <w:tc>
          <w:tcPr>
            <w:tcW w:w="698" w:type="dxa"/>
          </w:tcPr>
          <w:p w:rsidR="002112B6" w:rsidRDefault="009231E3" w:rsidP="002112B6">
            <w:r>
              <w:lastRenderedPageBreak/>
              <w:t>25</w:t>
            </w:r>
            <w:r w:rsidR="00231996">
              <w:t xml:space="preserve"> min</w:t>
            </w:r>
          </w:p>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75BB4" w:rsidP="002112B6"/>
          <w:p w:rsidR="00975BB4" w:rsidRDefault="009231E3" w:rsidP="002112B6">
            <w:r>
              <w:t>10</w:t>
            </w:r>
            <w:r w:rsidR="00975BB4">
              <w:t xml:space="preserve"> min</w:t>
            </w:r>
          </w:p>
        </w:tc>
      </w:tr>
    </w:tbl>
    <w:p w:rsidR="001726E3" w:rsidRDefault="001726E3" w:rsidP="00220F5F"/>
    <w:p w:rsidR="001726E3" w:rsidRPr="00220F5F" w:rsidRDefault="001726E3" w:rsidP="00220F5F">
      <w:r>
        <w:t xml:space="preserve">Paketi on koostanud Targalt internetis koolitusjuht ja </w:t>
      </w:r>
      <w:proofErr w:type="spellStart"/>
      <w:r>
        <w:t>Harkujärve</w:t>
      </w:r>
      <w:proofErr w:type="spellEnd"/>
      <w:r>
        <w:t xml:space="preserve"> Kooli direktor Külli Riistop</w:t>
      </w:r>
      <w:r>
        <w:br/>
      </w:r>
      <w:r>
        <w:tab/>
      </w:r>
      <w:r>
        <w:tab/>
      </w:r>
      <w:r>
        <w:tab/>
      </w:r>
      <w:r>
        <w:tab/>
      </w:r>
      <w:r>
        <w:tab/>
      </w:r>
      <w:r>
        <w:tab/>
      </w:r>
      <w:r>
        <w:tab/>
      </w:r>
      <w:r>
        <w:tab/>
      </w:r>
      <w:hyperlink r:id="rId9" w:history="1">
        <w:r w:rsidRPr="0095320B">
          <w:rPr>
            <w:rStyle w:val="Hperlink"/>
          </w:rPr>
          <w:t>kylli.riistop@tiigrihype.ee</w:t>
        </w:r>
      </w:hyperlink>
      <w:r>
        <w:t xml:space="preserve"> </w:t>
      </w:r>
    </w:p>
    <w:sectPr w:rsidR="001726E3" w:rsidRPr="00220F5F" w:rsidSect="002A21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7C" w:rsidRDefault="00FD267C" w:rsidP="001726E3">
      <w:pPr>
        <w:spacing w:after="0" w:line="240" w:lineRule="auto"/>
      </w:pPr>
      <w:r>
        <w:separator/>
      </w:r>
    </w:p>
  </w:endnote>
  <w:endnote w:type="continuationSeparator" w:id="0">
    <w:p w:rsidR="00FD267C" w:rsidRDefault="00FD267C" w:rsidP="0017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TE1C9F580t00">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E3" w:rsidRDefault="001726E3">
    <w:pPr>
      <w:pStyle w:val="Jalus"/>
    </w:pPr>
    <w:r>
      <w:rPr>
        <w:noProof/>
        <w:lang w:eastAsia="et-EE"/>
      </w:rPr>
      <w:drawing>
        <wp:inline distT="0" distB="0" distL="0" distR="0">
          <wp:extent cx="777157" cy="543090"/>
          <wp:effectExtent l="0" t="0" r="4445"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 lipp (kõrgresolutsi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27" cy="544187"/>
                  </a:xfrm>
                  <a:prstGeom prst="rect">
                    <a:avLst/>
                  </a:prstGeom>
                </pic:spPr>
              </pic:pic>
            </a:graphicData>
          </a:graphic>
        </wp:inline>
      </w:drawing>
    </w:r>
    <w:r>
      <w:t xml:space="preserve">   </w:t>
    </w:r>
    <w:r>
      <w:rPr>
        <w:noProof/>
        <w:lang w:eastAsia="et-EE"/>
      </w:rPr>
      <w:t xml:space="preserve"> </w:t>
    </w:r>
    <w:r>
      <w:rPr>
        <w:noProof/>
        <w:lang w:eastAsia="et-EE"/>
      </w:rPr>
      <w:drawing>
        <wp:inline distT="0" distB="0" distL="0" distR="0">
          <wp:extent cx="1028700" cy="504825"/>
          <wp:effectExtent l="0" t="0" r="0" b="9525"/>
          <wp:docPr id="4" name="Pilt 4" descr="Lastekaitse Li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ekaitse Liit logo"/>
                  <pic:cNvPicPr>
                    <a:picLocks noChangeAspect="1" noChangeArrowheads="1"/>
                  </pic:cNvPicPr>
                </pic:nvPicPr>
                <pic:blipFill>
                  <a:blip r:embed="rId2">
                    <a:lum contrast="6000"/>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r>
      <w:t xml:space="preserve"> </w:t>
    </w:r>
    <w:r>
      <w:rPr>
        <w:noProof/>
        <w:lang w:eastAsia="et-EE"/>
      </w:rPr>
      <w:t xml:space="preserve">   </w:t>
    </w:r>
    <w:r>
      <w:t xml:space="preserve">  </w:t>
    </w:r>
    <w:r>
      <w:rPr>
        <w:noProof/>
        <w:lang w:eastAsia="et-EE"/>
      </w:rPr>
      <w:drawing>
        <wp:inline distT="0" distB="0" distL="0" distR="0">
          <wp:extent cx="1138555" cy="591185"/>
          <wp:effectExtent l="0" t="0" r="444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8555" cy="591185"/>
                  </a:xfrm>
                  <a:prstGeom prst="rect">
                    <a:avLst/>
                  </a:prstGeom>
                  <a:noFill/>
                </pic:spPr>
              </pic:pic>
            </a:graphicData>
          </a:graphic>
        </wp:inline>
      </w:drawing>
    </w:r>
    <w:r>
      <w:t xml:space="preserve">             </w:t>
    </w:r>
    <w:r>
      <w:rPr>
        <w:noProof/>
        <w:lang w:eastAsia="et-EE"/>
      </w:rPr>
      <w:drawing>
        <wp:inline distT="0" distB="0" distL="0" distR="0">
          <wp:extent cx="2057400" cy="685800"/>
          <wp:effectExtent l="0" t="0" r="0" b="0"/>
          <wp:docPr id="7" name="Pilt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7C" w:rsidRDefault="00FD267C" w:rsidP="001726E3">
      <w:pPr>
        <w:spacing w:after="0" w:line="240" w:lineRule="auto"/>
      </w:pPr>
      <w:r>
        <w:separator/>
      </w:r>
    </w:p>
  </w:footnote>
  <w:footnote w:type="continuationSeparator" w:id="0">
    <w:p w:rsidR="00FD267C" w:rsidRDefault="00FD267C" w:rsidP="00172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E3" w:rsidRDefault="001726E3" w:rsidP="001726E3">
    <w:pPr>
      <w:pStyle w:val="Pis"/>
      <w:jc w:val="right"/>
    </w:pPr>
    <w:r>
      <w:rPr>
        <w:noProof/>
        <w:lang w:eastAsia="et-EE"/>
      </w:rPr>
      <w:drawing>
        <wp:inline distT="0" distB="0" distL="0" distR="0" wp14:anchorId="7846EB8F" wp14:editId="53C7BD44">
          <wp:extent cx="1376680" cy="502889"/>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grihype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36" cy="504042"/>
                  </a:xfrm>
                  <a:prstGeom prst="rect">
                    <a:avLst/>
                  </a:prstGeom>
                </pic:spPr>
              </pic:pic>
            </a:graphicData>
          </a:graphic>
        </wp:inline>
      </w:drawing>
    </w:r>
    <w:r>
      <w:tab/>
    </w:r>
    <w:r>
      <w:tab/>
    </w:r>
    <w:r>
      <w:rPr>
        <w:noProof/>
        <w:lang w:eastAsia="et-EE"/>
      </w:rPr>
      <w:drawing>
        <wp:inline distT="0" distB="0" distL="0" distR="0">
          <wp:extent cx="2315560" cy="447675"/>
          <wp:effectExtent l="0" t="0" r="889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alt-internetis-logo.jpg"/>
                  <pic:cNvPicPr/>
                </pic:nvPicPr>
                <pic:blipFill>
                  <a:blip r:embed="rId2">
                    <a:extLst>
                      <a:ext uri="{28A0092B-C50C-407E-A947-70E740481C1C}">
                        <a14:useLocalDpi xmlns:a14="http://schemas.microsoft.com/office/drawing/2010/main" val="0"/>
                      </a:ext>
                    </a:extLst>
                  </a:blip>
                  <a:stretch>
                    <a:fillRect/>
                  </a:stretch>
                </pic:blipFill>
                <pic:spPr>
                  <a:xfrm>
                    <a:off x="0" y="0"/>
                    <a:ext cx="2315560" cy="447675"/>
                  </a:xfrm>
                  <a:prstGeom prst="rect">
                    <a:avLst/>
                  </a:prstGeom>
                </pic:spPr>
              </pic:pic>
            </a:graphicData>
          </a:graphic>
        </wp:inline>
      </w:drawing>
    </w:r>
    <w:r>
      <w:tab/>
    </w:r>
  </w:p>
  <w:p w:rsidR="001726E3" w:rsidRDefault="001726E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02C4"/>
    <w:multiLevelType w:val="hybridMultilevel"/>
    <w:tmpl w:val="230CEC7A"/>
    <w:lvl w:ilvl="0" w:tplc="71E86E9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02465A6"/>
    <w:multiLevelType w:val="hybridMultilevel"/>
    <w:tmpl w:val="A3D48B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DB41504"/>
    <w:multiLevelType w:val="hybridMultilevel"/>
    <w:tmpl w:val="A330FB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995423D"/>
    <w:multiLevelType w:val="hybridMultilevel"/>
    <w:tmpl w:val="BAD059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B402A63"/>
    <w:multiLevelType w:val="hybridMultilevel"/>
    <w:tmpl w:val="AF420E82"/>
    <w:lvl w:ilvl="0" w:tplc="71E86E9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9E97D17"/>
    <w:multiLevelType w:val="hybridMultilevel"/>
    <w:tmpl w:val="629C53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66AA45EF"/>
    <w:multiLevelType w:val="hybridMultilevel"/>
    <w:tmpl w:val="453473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CE"/>
    <w:rsid w:val="00033FC6"/>
    <w:rsid w:val="0010374F"/>
    <w:rsid w:val="001726E3"/>
    <w:rsid w:val="002112B6"/>
    <w:rsid w:val="00220F5F"/>
    <w:rsid w:val="00231996"/>
    <w:rsid w:val="0025432F"/>
    <w:rsid w:val="00286F80"/>
    <w:rsid w:val="002A21F0"/>
    <w:rsid w:val="002D1309"/>
    <w:rsid w:val="003C0F71"/>
    <w:rsid w:val="00484627"/>
    <w:rsid w:val="0063780F"/>
    <w:rsid w:val="00795AB2"/>
    <w:rsid w:val="00866D60"/>
    <w:rsid w:val="00875036"/>
    <w:rsid w:val="009231E3"/>
    <w:rsid w:val="00975BB4"/>
    <w:rsid w:val="009B68D3"/>
    <w:rsid w:val="009E3B51"/>
    <w:rsid w:val="00A03A80"/>
    <w:rsid w:val="00B61308"/>
    <w:rsid w:val="00C17828"/>
    <w:rsid w:val="00C4263A"/>
    <w:rsid w:val="00CA3F85"/>
    <w:rsid w:val="00CF28CE"/>
    <w:rsid w:val="00F21284"/>
    <w:rsid w:val="00F43C05"/>
    <w:rsid w:val="00F90FA7"/>
    <w:rsid w:val="00FD267C"/>
    <w:rsid w:val="00FE20FD"/>
    <w:rsid w:val="00FF79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66D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20F5F"/>
    <w:pPr>
      <w:ind w:left="720"/>
      <w:contextualSpacing/>
    </w:pPr>
  </w:style>
  <w:style w:type="table" w:styleId="Kontuurtabel">
    <w:name w:val="Table Grid"/>
    <w:basedOn w:val="Normaaltabel"/>
    <w:uiPriority w:val="59"/>
    <w:rsid w:val="0021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uiPriority w:val="99"/>
    <w:unhideWhenUsed/>
    <w:rsid w:val="009231E3"/>
    <w:rPr>
      <w:color w:val="0000FF"/>
      <w:u w:val="single"/>
    </w:rPr>
  </w:style>
  <w:style w:type="character" w:styleId="Klastatudhperlink">
    <w:name w:val="FollowedHyperlink"/>
    <w:basedOn w:val="Liguvaikefont"/>
    <w:uiPriority w:val="99"/>
    <w:semiHidden/>
    <w:unhideWhenUsed/>
    <w:rsid w:val="009231E3"/>
    <w:rPr>
      <w:color w:val="800080" w:themeColor="followedHyperlink"/>
      <w:u w:val="single"/>
    </w:rPr>
  </w:style>
  <w:style w:type="paragraph" w:styleId="Jutumullitekst">
    <w:name w:val="Balloon Text"/>
    <w:basedOn w:val="Normaallaad"/>
    <w:link w:val="JutumullitekstMrk"/>
    <w:uiPriority w:val="99"/>
    <w:semiHidden/>
    <w:unhideWhenUsed/>
    <w:rsid w:val="0025432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5432F"/>
    <w:rPr>
      <w:rFonts w:ascii="Tahoma" w:hAnsi="Tahoma" w:cs="Tahoma"/>
      <w:sz w:val="16"/>
      <w:szCs w:val="16"/>
    </w:rPr>
  </w:style>
  <w:style w:type="paragraph" w:styleId="Pis">
    <w:name w:val="header"/>
    <w:basedOn w:val="Normaallaad"/>
    <w:link w:val="PisMrk"/>
    <w:uiPriority w:val="99"/>
    <w:unhideWhenUsed/>
    <w:rsid w:val="001726E3"/>
    <w:pPr>
      <w:tabs>
        <w:tab w:val="center" w:pos="4536"/>
        <w:tab w:val="right" w:pos="9072"/>
      </w:tabs>
      <w:spacing w:after="0" w:line="240" w:lineRule="auto"/>
    </w:pPr>
  </w:style>
  <w:style w:type="character" w:customStyle="1" w:styleId="PisMrk">
    <w:name w:val="Päis Märk"/>
    <w:basedOn w:val="Liguvaikefont"/>
    <w:link w:val="Pis"/>
    <w:uiPriority w:val="99"/>
    <w:rsid w:val="001726E3"/>
  </w:style>
  <w:style w:type="paragraph" w:styleId="Jalus">
    <w:name w:val="footer"/>
    <w:basedOn w:val="Normaallaad"/>
    <w:link w:val="JalusMrk"/>
    <w:uiPriority w:val="99"/>
    <w:unhideWhenUsed/>
    <w:rsid w:val="001726E3"/>
    <w:pPr>
      <w:tabs>
        <w:tab w:val="center" w:pos="4536"/>
        <w:tab w:val="right" w:pos="9072"/>
      </w:tabs>
      <w:spacing w:after="0" w:line="240" w:lineRule="auto"/>
    </w:pPr>
  </w:style>
  <w:style w:type="character" w:customStyle="1" w:styleId="JalusMrk">
    <w:name w:val="Jalus Märk"/>
    <w:basedOn w:val="Liguvaikefont"/>
    <w:link w:val="Jalus"/>
    <w:uiPriority w:val="99"/>
    <w:rsid w:val="00172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66D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20F5F"/>
    <w:pPr>
      <w:ind w:left="720"/>
      <w:contextualSpacing/>
    </w:pPr>
  </w:style>
  <w:style w:type="table" w:styleId="Kontuurtabel">
    <w:name w:val="Table Grid"/>
    <w:basedOn w:val="Normaaltabel"/>
    <w:uiPriority w:val="59"/>
    <w:rsid w:val="0021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uiPriority w:val="99"/>
    <w:unhideWhenUsed/>
    <w:rsid w:val="009231E3"/>
    <w:rPr>
      <w:color w:val="0000FF"/>
      <w:u w:val="single"/>
    </w:rPr>
  </w:style>
  <w:style w:type="character" w:styleId="Klastatudhperlink">
    <w:name w:val="FollowedHyperlink"/>
    <w:basedOn w:val="Liguvaikefont"/>
    <w:uiPriority w:val="99"/>
    <w:semiHidden/>
    <w:unhideWhenUsed/>
    <w:rsid w:val="009231E3"/>
    <w:rPr>
      <w:color w:val="800080" w:themeColor="followedHyperlink"/>
      <w:u w:val="single"/>
    </w:rPr>
  </w:style>
  <w:style w:type="paragraph" w:styleId="Jutumullitekst">
    <w:name w:val="Balloon Text"/>
    <w:basedOn w:val="Normaallaad"/>
    <w:link w:val="JutumullitekstMrk"/>
    <w:uiPriority w:val="99"/>
    <w:semiHidden/>
    <w:unhideWhenUsed/>
    <w:rsid w:val="0025432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5432F"/>
    <w:rPr>
      <w:rFonts w:ascii="Tahoma" w:hAnsi="Tahoma" w:cs="Tahoma"/>
      <w:sz w:val="16"/>
      <w:szCs w:val="16"/>
    </w:rPr>
  </w:style>
  <w:style w:type="paragraph" w:styleId="Pis">
    <w:name w:val="header"/>
    <w:basedOn w:val="Normaallaad"/>
    <w:link w:val="PisMrk"/>
    <w:uiPriority w:val="99"/>
    <w:unhideWhenUsed/>
    <w:rsid w:val="001726E3"/>
    <w:pPr>
      <w:tabs>
        <w:tab w:val="center" w:pos="4536"/>
        <w:tab w:val="right" w:pos="9072"/>
      </w:tabs>
      <w:spacing w:after="0" w:line="240" w:lineRule="auto"/>
    </w:pPr>
  </w:style>
  <w:style w:type="character" w:customStyle="1" w:styleId="PisMrk">
    <w:name w:val="Päis Märk"/>
    <w:basedOn w:val="Liguvaikefont"/>
    <w:link w:val="Pis"/>
    <w:uiPriority w:val="99"/>
    <w:rsid w:val="001726E3"/>
  </w:style>
  <w:style w:type="paragraph" w:styleId="Jalus">
    <w:name w:val="footer"/>
    <w:basedOn w:val="Normaallaad"/>
    <w:link w:val="JalusMrk"/>
    <w:uiPriority w:val="99"/>
    <w:unhideWhenUsed/>
    <w:rsid w:val="001726E3"/>
    <w:pPr>
      <w:tabs>
        <w:tab w:val="center" w:pos="4536"/>
        <w:tab w:val="right" w:pos="9072"/>
      </w:tabs>
      <w:spacing w:after="0" w:line="240" w:lineRule="auto"/>
    </w:pPr>
  </w:style>
  <w:style w:type="character" w:customStyle="1" w:styleId="JalusMrk">
    <w:name w:val="Jalus Märk"/>
    <w:basedOn w:val="Liguvaikefont"/>
    <w:link w:val="Jalus"/>
    <w:uiPriority w:val="99"/>
    <w:rsid w:val="0017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Cq4bl8C3G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li.riistop@tiigrihype.e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764</Words>
  <Characters>4433</Characters>
  <Application>Microsoft Office Word</Application>
  <DocSecurity>0</DocSecurity>
  <Lines>36</Lines>
  <Paragraphs>10</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Külli Riistop</dc:creator>
  <cp:lastModifiedBy>Triin Kangur</cp:lastModifiedBy>
  <cp:revision>5</cp:revision>
  <cp:lastPrinted>2012-10-10T13:39:00Z</cp:lastPrinted>
  <dcterms:created xsi:type="dcterms:W3CDTF">2012-10-10T13:39:00Z</dcterms:created>
  <dcterms:modified xsi:type="dcterms:W3CDTF">2012-11-04T14:59:00Z</dcterms:modified>
</cp:coreProperties>
</file>