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16C" w:rsidRDefault="006D6102" w:rsidP="0001016C">
      <w:r>
        <w:br/>
      </w:r>
      <w:r>
        <w:rPr>
          <w:b/>
          <w:sz w:val="24"/>
          <w:szCs w:val="24"/>
        </w:rPr>
        <w:t>Teema: „Suhtlemine võrgustikes“</w:t>
      </w:r>
      <w:r>
        <w:br/>
      </w:r>
      <w:r w:rsidR="0001016C" w:rsidRPr="0001016C">
        <w:t xml:space="preserve">Sihtrühm: 5.- 6. </w:t>
      </w:r>
      <w:r w:rsidRPr="0001016C">
        <w:t>K</w:t>
      </w:r>
      <w:r w:rsidR="0001016C" w:rsidRPr="0001016C">
        <w:t>lass</w:t>
      </w:r>
      <w:r>
        <w:br/>
        <w:t>Aeg: 45 minutit</w:t>
      </w:r>
      <w:bookmarkStart w:id="0" w:name="_GoBack"/>
      <w:bookmarkEnd w:id="0"/>
      <w:r w:rsidR="0001016C" w:rsidRPr="0001016C">
        <w:br/>
      </w:r>
      <w:r>
        <w:br/>
      </w:r>
      <w:r w:rsidR="006166EE">
        <w:t>Tunni teemad</w:t>
      </w:r>
      <w:r w:rsidR="00A21256">
        <w:t>:</w:t>
      </w:r>
    </w:p>
    <w:p w:rsidR="006166EE" w:rsidRDefault="00501A88" w:rsidP="006166EE">
      <w:pPr>
        <w:pStyle w:val="Loendilik"/>
        <w:numPr>
          <w:ilvl w:val="0"/>
          <w:numId w:val="6"/>
        </w:numPr>
      </w:pPr>
      <w:r w:rsidRPr="0001016C">
        <w:t>Privaatsus ja sõbralik suhtlemine võrgustikes</w:t>
      </w:r>
    </w:p>
    <w:p w:rsidR="006166EE" w:rsidRDefault="00501A88" w:rsidP="006166EE">
      <w:pPr>
        <w:pStyle w:val="Loendilik"/>
        <w:numPr>
          <w:ilvl w:val="0"/>
          <w:numId w:val="6"/>
        </w:numPr>
      </w:pPr>
      <w:r w:rsidRPr="0001016C">
        <w:t>Kiusamine ja küberkiusamine</w:t>
      </w:r>
    </w:p>
    <w:p w:rsidR="00BA0276" w:rsidRDefault="00501A88" w:rsidP="006166EE">
      <w:pPr>
        <w:pStyle w:val="Loendilik"/>
        <w:numPr>
          <w:ilvl w:val="0"/>
          <w:numId w:val="6"/>
        </w:numPr>
      </w:pPr>
      <w:r w:rsidRPr="0001016C">
        <w:t>Internetisõbrad ja esmased turvareeglid</w:t>
      </w:r>
    </w:p>
    <w:p w:rsidR="006166EE" w:rsidRDefault="006166EE" w:rsidP="006166EE">
      <w:r>
        <w:t>Ülevaade teemadest.</w:t>
      </w:r>
    </w:p>
    <w:p w:rsidR="00473DC7" w:rsidRDefault="00473DC7" w:rsidP="006166EE">
      <w:r>
        <w:t>Privaatsus on äärmi</w:t>
      </w:r>
      <w:r w:rsidR="000B1E4B">
        <w:t>selt keeruline ja individuaalne – tunne, mille osas on väga raske detailides kokku leppida.</w:t>
      </w:r>
      <w:r w:rsidR="003D3606">
        <w:t xml:space="preserve"> Tihti on õpilastel kodust kaasa antud teadmine, et „isiklikke asju“ võõrastega ei arutata vms. Kahjuks on jäänud „isiklukud asjad“</w:t>
      </w:r>
      <w:r w:rsidR="00431B39">
        <w:t xml:space="preserve"> seejuures lahti rääkimata.</w:t>
      </w:r>
      <w:r w:rsidR="000B1E4B">
        <w:t xml:space="preserve"> </w:t>
      </w:r>
      <w:r w:rsidR="00431B39">
        <w:t>See, et inimeste privaatsustunne erineb on samuti õpilasele tihti üllatuseks, sest teisele peegeldatakse ikka omi tundeid ja väärtusi ning sellest kõrvalekaldeid peetakse ebanormaalseks.</w:t>
      </w:r>
      <w:r w:rsidR="00715F87">
        <w:t xml:space="preserve"> Privaatsuse riive toimub tihti ka sellest lähtuvalt, et sõbrannale usaldatakse midagi, mille levimist kindlasti ei soovita, kuid soov rääkida kellelegi siiski on. Sellised sõbrannade lood aga tihti lõppevad pettumusega, sest teine osapool teades sinu saladust levitab seda ja tihti soovides isegi südamest head (aga mitte alati).</w:t>
      </w:r>
    </w:p>
    <w:p w:rsidR="00431B39" w:rsidRDefault="000B1E4B" w:rsidP="00431B39">
      <w:r>
        <w:t xml:space="preserve">Kiusamine on olnud alati ja jääb osaks inimeseks saamise osaks ilmselt. </w:t>
      </w:r>
      <w:r w:rsidR="00431B39">
        <w:t>Tänane koolikiusamine saab tihti jätku arvuti ja telefonivahendusel. Üks suuremaid erinevusi küberkiusamise ja tavalise koolikisamise vahel ongi see, et kiusaja tuleb sisuliselt ohvrile mööda virtuaalseid kanaleid järgi kohta, kus laps peaks teoreetiliselt ennast kõige turvalisemalt tundma – lapse koju. Samuti on virtuaalmaailmas kiusamine olemas ka siis kui kiusatav seda otseselt ei jälgi, kuid on teadlik veebis toimuvast.</w:t>
      </w:r>
    </w:p>
    <w:p w:rsidR="000B1E4B" w:rsidRDefault="00431B39" w:rsidP="00431B39">
      <w:r>
        <w:t>Teine oluline erinevus tavakiusamisest on see, et oma teo tagajärgi nähakse ajalise viivitusega. Sellest tulenevalt ei tajuta kiusamise mõju kiusatavale ning loomulikud pidurdusmehhanismid kiusamises ei tööta. On palju olulisem seetõttu laste teadlikkust</w:t>
      </w:r>
      <w:r w:rsidRPr="00431B39">
        <w:t xml:space="preserve"> </w:t>
      </w:r>
      <w:r>
        <w:t>teo tagajärgede lahti mõtestamisel tõsta ning vähem saab loota nende loomulikule oskusele sellest aru saada</w:t>
      </w:r>
    </w:p>
    <w:p w:rsidR="000B1E4B" w:rsidRDefault="00431B39" w:rsidP="006166EE">
      <w:r>
        <w:t>Noored suhtlevad veebis järjest rohkem ning nende jaoks puudub tihti teatud mõttes vahe veebi ja tavasuhtlemise vahel, kuid siiski on võimalik näha teatavaid erisusi.</w:t>
      </w:r>
      <w:r w:rsidR="00715F87">
        <w:t xml:space="preserve"> Valdavalt ollakse valmis veebis väljendustes kasutama rohkem vulgaarsusi ja äärmuslikku kõnepruuki, kui pärismaailmas. Samuti tuntakse arvuti taga tihti võltsi turvatunnet seoses sellega, et ennast ei ole justkui välja antud ning arvuti või nutitelefon varustatakse mitmete maagiliste omadustega, mida neil ei ole. Need seadmed ei ole loodud inimesele privaatsust tagama vaid eelkõige inimese kõikvõimalikke eluvaldkondi teistega jagama. Need seadmed on sotsiaalsesse võrgustikku kaasamiseks, mitte sellest eemale peletamiseks. Seega ollakse oma tehnoloogiliste abivahenditega rohkem nähtaval, kui usutakse. </w:t>
      </w:r>
    </w:p>
    <w:p w:rsidR="0001016C" w:rsidRPr="0001016C" w:rsidRDefault="006166EE" w:rsidP="0001016C">
      <w:r>
        <w:lastRenderedPageBreak/>
        <w:t>EESMÄRK</w:t>
      </w:r>
      <w:r w:rsidR="0001016C" w:rsidRPr="0001016C">
        <w:t>:</w:t>
      </w:r>
    </w:p>
    <w:p w:rsidR="00BA0276" w:rsidRPr="0001016C" w:rsidRDefault="00501A88" w:rsidP="006166EE">
      <w:pPr>
        <w:pStyle w:val="Loendilik"/>
        <w:numPr>
          <w:ilvl w:val="0"/>
          <w:numId w:val="7"/>
        </w:numPr>
      </w:pPr>
      <w:r w:rsidRPr="0001016C">
        <w:t>Õpilane mõistab, et sattudes suhtlema võõraga, peab ta olema eriti ettevaatlik. Õpilane teab, et meelitused ja kingitused varjavad tihti suhtluspartneri ebatervet huvi tema vastu. Säärase suhtluspartneri korral pöördub ta kohe usaldusväärse täiskasvanu poole</w:t>
      </w:r>
    </w:p>
    <w:p w:rsidR="00BA0276" w:rsidRPr="0001016C" w:rsidRDefault="00715F87" w:rsidP="006166EE">
      <w:pPr>
        <w:pStyle w:val="Loendilik"/>
        <w:numPr>
          <w:ilvl w:val="0"/>
          <w:numId w:val="7"/>
        </w:numPr>
      </w:pPr>
      <w:r w:rsidRPr="0001016C">
        <w:t xml:space="preserve">Õpilane mõistab küberkiusamise olemust, sellega kokkupuutel aga teavitab koheselt usaldusväärset täiskasvanut </w:t>
      </w:r>
      <w:r w:rsidR="00501A88" w:rsidRPr="0001016C">
        <w:t>Õpilane teab, et tal on õigus keelata end jäädvustada fotodele või videotele</w:t>
      </w:r>
    </w:p>
    <w:p w:rsidR="00BA0276" w:rsidRPr="0001016C" w:rsidRDefault="00501A88" w:rsidP="006166EE">
      <w:pPr>
        <w:pStyle w:val="Loendilik"/>
        <w:numPr>
          <w:ilvl w:val="0"/>
          <w:numId w:val="7"/>
        </w:numPr>
      </w:pPr>
      <w:r w:rsidRPr="0001016C">
        <w:t>Teab, kust abi saab (abiliini politsei, kool, kodu – kellel mis roll)</w:t>
      </w:r>
    </w:p>
    <w:p w:rsidR="00BA0276" w:rsidRPr="0001016C" w:rsidRDefault="00501A88" w:rsidP="00715F87">
      <w:pPr>
        <w:pStyle w:val="Loendilik"/>
        <w:numPr>
          <w:ilvl w:val="0"/>
          <w:numId w:val="7"/>
        </w:numPr>
      </w:pPr>
      <w:r w:rsidRPr="0001016C">
        <w:t xml:space="preserve">Õpilane oskab esitada raportit suhtlusvõrgustikest sobimatu teabe (esmajoones piltide ja videote) eemaldamiseks – Hotline. Vajadusel palub täiskasvanu abi ja/või helistab lasteabi telefonile  - </w:t>
      </w:r>
      <w:proofErr w:type="spellStart"/>
      <w:r w:rsidRPr="0001016C">
        <w:t>Helpline</w:t>
      </w:r>
      <w:proofErr w:type="spellEnd"/>
    </w:p>
    <w:tbl>
      <w:tblPr>
        <w:tblStyle w:val="Helekoordinaatvrkrhk1"/>
        <w:tblW w:w="0" w:type="auto"/>
        <w:tblLook w:val="0420" w:firstRow="1" w:lastRow="0" w:firstColumn="0" w:lastColumn="0" w:noHBand="0" w:noVBand="1"/>
      </w:tblPr>
      <w:tblGrid>
        <w:gridCol w:w="7763"/>
        <w:gridCol w:w="1449"/>
      </w:tblGrid>
      <w:tr w:rsidR="006166EE" w:rsidTr="00501A88">
        <w:trPr>
          <w:cnfStyle w:val="100000000000" w:firstRow="1" w:lastRow="0" w:firstColumn="0" w:lastColumn="0" w:oddVBand="0" w:evenVBand="0" w:oddHBand="0" w:evenHBand="0" w:firstRowFirstColumn="0" w:firstRowLastColumn="0" w:lastRowFirstColumn="0" w:lastRowLastColumn="0"/>
        </w:trPr>
        <w:tc>
          <w:tcPr>
            <w:tcW w:w="7763" w:type="dxa"/>
          </w:tcPr>
          <w:p w:rsidR="006166EE" w:rsidRDefault="006166EE">
            <w:r>
              <w:t>Tegevus</w:t>
            </w:r>
          </w:p>
        </w:tc>
        <w:tc>
          <w:tcPr>
            <w:tcW w:w="1449" w:type="dxa"/>
          </w:tcPr>
          <w:p w:rsidR="006166EE" w:rsidRDefault="006166EE">
            <w:r>
              <w:t>Aeg</w:t>
            </w:r>
          </w:p>
        </w:tc>
      </w:tr>
      <w:tr w:rsidR="006166EE" w:rsidTr="00501A88">
        <w:trPr>
          <w:cnfStyle w:val="000000100000" w:firstRow="0" w:lastRow="0" w:firstColumn="0" w:lastColumn="0" w:oddVBand="0" w:evenVBand="0" w:oddHBand="1" w:evenHBand="0" w:firstRowFirstColumn="0" w:firstRowLastColumn="0" w:lastRowFirstColumn="0" w:lastRowLastColumn="0"/>
        </w:trPr>
        <w:tc>
          <w:tcPr>
            <w:tcW w:w="7763" w:type="dxa"/>
          </w:tcPr>
          <w:p w:rsidR="006166EE" w:rsidRDefault="006166EE">
            <w:r>
              <w:t>Sisse</w:t>
            </w:r>
            <w:r w:rsidR="00501A88">
              <w:t>juhatus</w:t>
            </w:r>
          </w:p>
          <w:p w:rsidR="00473DC7" w:rsidRDefault="00715F87">
            <w:r>
              <w:t>Kiire tutvustus sellest, et me kõik peame mingeid asju „isiklikeks“, millest teistega ei räägita.</w:t>
            </w:r>
            <w:r w:rsidR="008162ED">
              <w:t xml:space="preserve"> Kas teile tundub, et kõik saavad sellest aru? Kas sa oled kokku puutunud sellega, et kellegi piinlik saladus lobisetakse välja?</w:t>
            </w:r>
          </w:p>
        </w:tc>
        <w:tc>
          <w:tcPr>
            <w:tcW w:w="1449" w:type="dxa"/>
          </w:tcPr>
          <w:p w:rsidR="006166EE" w:rsidRDefault="008162ED">
            <w:r>
              <w:t>3 minutit</w:t>
            </w:r>
          </w:p>
        </w:tc>
      </w:tr>
      <w:tr w:rsidR="006166EE" w:rsidTr="00501A88">
        <w:trPr>
          <w:cnfStyle w:val="000000010000" w:firstRow="0" w:lastRow="0" w:firstColumn="0" w:lastColumn="0" w:oddVBand="0" w:evenVBand="0" w:oddHBand="0" w:evenHBand="1" w:firstRowFirstColumn="0" w:firstRowLastColumn="0" w:lastRowFirstColumn="0" w:lastRowLastColumn="0"/>
        </w:trPr>
        <w:tc>
          <w:tcPr>
            <w:tcW w:w="7763" w:type="dxa"/>
          </w:tcPr>
          <w:p w:rsidR="006166EE" w:rsidRDefault="008162ED">
            <w:r>
              <w:t xml:space="preserve">Tee läbi harjutus lk 9  </w:t>
            </w:r>
            <w:hyperlink r:id="rId8" w:history="1">
              <w:r>
                <w:rPr>
                  <w:rStyle w:val="Hperlink"/>
                </w:rPr>
                <w:t>http://www.targaltinternetis.ee/wp-content/uploads/2011/01/Targalt-internetis_%C3%B5ppematerjalid.pdf</w:t>
              </w:r>
            </w:hyperlink>
          </w:p>
          <w:p w:rsidR="008162ED" w:rsidRDefault="008162ED">
            <w:r>
              <w:t>Selle asemel, et teha lihtsalt hääletus lase teha privaatsus tsoonid:</w:t>
            </w:r>
          </w:p>
          <w:p w:rsidR="008162ED" w:rsidRDefault="008162ED" w:rsidP="008162ED">
            <w:pPr>
              <w:pStyle w:val="Loendilik"/>
              <w:numPr>
                <w:ilvl w:val="0"/>
                <w:numId w:val="10"/>
              </w:numPr>
            </w:pPr>
            <w:r>
              <w:t>Isiklik, ainult mina tean</w:t>
            </w:r>
          </w:p>
          <w:p w:rsidR="008162ED" w:rsidRDefault="008162ED" w:rsidP="008162ED">
            <w:pPr>
              <w:pStyle w:val="Loendilik"/>
              <w:numPr>
                <w:ilvl w:val="0"/>
                <w:numId w:val="10"/>
              </w:numPr>
            </w:pPr>
            <w:r>
              <w:t>Lähedased, pere ja väga head sõbrad teavad</w:t>
            </w:r>
          </w:p>
          <w:p w:rsidR="008162ED" w:rsidRDefault="008162ED" w:rsidP="008162ED">
            <w:pPr>
              <w:pStyle w:val="Loendilik"/>
              <w:numPr>
                <w:ilvl w:val="0"/>
                <w:numId w:val="10"/>
              </w:numPr>
            </w:pPr>
            <w:r>
              <w:t>Tuttavad teavad</w:t>
            </w:r>
          </w:p>
          <w:p w:rsidR="008162ED" w:rsidRDefault="008162ED" w:rsidP="008162ED">
            <w:pPr>
              <w:pStyle w:val="Loendilik"/>
              <w:numPr>
                <w:ilvl w:val="0"/>
                <w:numId w:val="10"/>
              </w:numPr>
            </w:pPr>
            <w:r>
              <w:t>Kõik teavad</w:t>
            </w:r>
          </w:p>
          <w:p w:rsidR="008162ED" w:rsidRDefault="008162ED" w:rsidP="008162ED">
            <w:r>
              <w:t>Iga loetelus</w:t>
            </w:r>
            <w:r w:rsidR="005F2805">
              <w:t xml:space="preserve"> (võib-olla oleks mõistlik uus list teha?) </w:t>
            </w:r>
            <w:r>
              <w:t xml:space="preserve"> olnud info kohta märgitagu kriips tsooni, kuhu see info sobib. Vajadusel täiendage loetelu või võtke sealt midagi ära. Kokkuvõte tehke tsoonide kaupa, et oleks </w:t>
            </w:r>
            <w:r w:rsidR="000149DD">
              <w:t>näha kui palju eri tsoonid skoorisid.</w:t>
            </w:r>
          </w:p>
        </w:tc>
        <w:tc>
          <w:tcPr>
            <w:tcW w:w="1449" w:type="dxa"/>
          </w:tcPr>
          <w:p w:rsidR="006166EE" w:rsidRDefault="008162ED">
            <w:r>
              <w:t>15 minutit</w:t>
            </w:r>
          </w:p>
        </w:tc>
      </w:tr>
      <w:tr w:rsidR="006166EE" w:rsidTr="00501A88">
        <w:trPr>
          <w:cnfStyle w:val="000000100000" w:firstRow="0" w:lastRow="0" w:firstColumn="0" w:lastColumn="0" w:oddVBand="0" w:evenVBand="0" w:oddHBand="1" w:evenHBand="0" w:firstRowFirstColumn="0" w:firstRowLastColumn="0" w:lastRowFirstColumn="0" w:lastRowLastColumn="0"/>
        </w:trPr>
        <w:tc>
          <w:tcPr>
            <w:tcW w:w="7763" w:type="dxa"/>
          </w:tcPr>
          <w:p w:rsidR="006166EE" w:rsidRDefault="000149DD">
            <w:r>
              <w:t xml:space="preserve">Ajakirjanduslik sild. Mis juhtub, kui nüüd mingi info levib sellest ühest sisemisest tsoonist väljapoole. Millised on need ohud? Jõudke välja kiusamiseni. </w:t>
            </w:r>
          </w:p>
        </w:tc>
        <w:tc>
          <w:tcPr>
            <w:tcW w:w="1449" w:type="dxa"/>
          </w:tcPr>
          <w:p w:rsidR="006166EE" w:rsidRDefault="000149DD">
            <w:r>
              <w:t>2-3 minutit</w:t>
            </w:r>
          </w:p>
        </w:tc>
      </w:tr>
      <w:tr w:rsidR="006166EE" w:rsidTr="00501A88">
        <w:trPr>
          <w:cnfStyle w:val="000000010000" w:firstRow="0" w:lastRow="0" w:firstColumn="0" w:lastColumn="0" w:oddVBand="0" w:evenVBand="0" w:oddHBand="0" w:evenHBand="1" w:firstRowFirstColumn="0" w:firstRowLastColumn="0" w:lastRowFirstColumn="0" w:lastRowLastColumn="0"/>
        </w:trPr>
        <w:tc>
          <w:tcPr>
            <w:tcW w:w="7763" w:type="dxa"/>
          </w:tcPr>
          <w:p w:rsidR="006166EE" w:rsidRDefault="000149DD">
            <w:r>
              <w:t xml:space="preserve">Vali välja kiusamisega seotud näited ja vii läbi harjutus lk 15 </w:t>
            </w:r>
            <w:hyperlink r:id="rId9" w:history="1">
              <w:r>
                <w:rPr>
                  <w:rStyle w:val="Hperlink"/>
                </w:rPr>
                <w:t>http://www.targaltinternetis.ee/wp-content/uploads/2011/01/Targalt-internetis_%C3%B5ppematerjalid.pdf</w:t>
              </w:r>
            </w:hyperlink>
          </w:p>
        </w:tc>
        <w:tc>
          <w:tcPr>
            <w:tcW w:w="1449" w:type="dxa"/>
          </w:tcPr>
          <w:p w:rsidR="006166EE" w:rsidRDefault="000149DD">
            <w:r>
              <w:t>15 minutit</w:t>
            </w:r>
          </w:p>
        </w:tc>
      </w:tr>
      <w:tr w:rsidR="006166EE" w:rsidTr="00501A88">
        <w:trPr>
          <w:cnfStyle w:val="000000100000" w:firstRow="0" w:lastRow="0" w:firstColumn="0" w:lastColumn="0" w:oddVBand="0" w:evenVBand="0" w:oddHBand="1" w:evenHBand="0" w:firstRowFirstColumn="0" w:firstRowLastColumn="0" w:lastRowFirstColumn="0" w:lastRowLastColumn="0"/>
        </w:trPr>
        <w:tc>
          <w:tcPr>
            <w:tcW w:w="7763" w:type="dxa"/>
          </w:tcPr>
          <w:p w:rsidR="006166EE" w:rsidRDefault="000149DD">
            <w:r>
              <w:t>E</w:t>
            </w:r>
            <w:r w:rsidR="005F2805">
              <w:t>tikett -</w:t>
            </w:r>
            <w:r>
              <w:t xml:space="preserve"> elik eelnevast peaks selguma, et me ei oska ennustada hästi kuidas tunneb end keegi teine. Me ei suuda olla tema asemel ning seetõttu ongi välja mõeldud käitumisreeglid, ehk etikett. See veidrus tagab, et me alustame suhtlemist võimalikult viisil, kus me teineteist ei solva ning lahkume sõpradena. Etiketist kinni pidamine on seda vähem tähtis, mida paremini sa suhtluspartnerit tunned, kuid veebis võõraga tasub alati hoida distantsi ja samas suhelda viisakalt.</w:t>
            </w:r>
          </w:p>
        </w:tc>
        <w:tc>
          <w:tcPr>
            <w:tcW w:w="1449" w:type="dxa"/>
          </w:tcPr>
          <w:p w:rsidR="006166EE" w:rsidRDefault="005F2805">
            <w:r>
              <w:t>5 minutit</w:t>
            </w:r>
          </w:p>
        </w:tc>
      </w:tr>
      <w:tr w:rsidR="006166EE" w:rsidTr="00501A88">
        <w:trPr>
          <w:cnfStyle w:val="000000010000" w:firstRow="0" w:lastRow="0" w:firstColumn="0" w:lastColumn="0" w:oddVBand="0" w:evenVBand="0" w:oddHBand="0" w:evenHBand="1" w:firstRowFirstColumn="0" w:firstRowLastColumn="0" w:lastRowFirstColumn="0" w:lastRowLastColumn="0"/>
        </w:trPr>
        <w:tc>
          <w:tcPr>
            <w:tcW w:w="7763" w:type="dxa"/>
          </w:tcPr>
          <w:p w:rsidR="006166EE" w:rsidRDefault="005F2805">
            <w:r>
              <w:t>Kokkuvõtvalt soovitused selle kohta, kust leiab infot, kuhu pöörduda muredega.</w:t>
            </w:r>
          </w:p>
        </w:tc>
        <w:tc>
          <w:tcPr>
            <w:tcW w:w="1449" w:type="dxa"/>
          </w:tcPr>
          <w:p w:rsidR="006166EE" w:rsidRDefault="005F2805">
            <w:r>
              <w:t>5 minutit</w:t>
            </w:r>
          </w:p>
        </w:tc>
      </w:tr>
    </w:tbl>
    <w:p w:rsidR="00E579A8" w:rsidRDefault="00E579A8"/>
    <w:p w:rsidR="00A21256" w:rsidRDefault="00A21256">
      <w:r>
        <w:br w:type="page"/>
      </w:r>
    </w:p>
    <w:p w:rsidR="00A21256" w:rsidRPr="0001016C" w:rsidRDefault="00A21256" w:rsidP="00A21256">
      <w:r w:rsidRPr="0001016C">
        <w:lastRenderedPageBreak/>
        <w:t>Pakett 4A:</w:t>
      </w:r>
    </w:p>
    <w:p w:rsidR="00A21256" w:rsidRPr="0001016C" w:rsidRDefault="00A21256" w:rsidP="00501A88">
      <w:pPr>
        <w:numPr>
          <w:ilvl w:val="0"/>
          <w:numId w:val="8"/>
        </w:numPr>
      </w:pPr>
      <w:r w:rsidRPr="0001016C">
        <w:t>Kasutajakonto loomine, turvalisus ja varikontod</w:t>
      </w:r>
    </w:p>
    <w:p w:rsidR="00A21256" w:rsidRPr="0001016C" w:rsidRDefault="00A21256" w:rsidP="00501A88">
      <w:pPr>
        <w:numPr>
          <w:ilvl w:val="0"/>
          <w:numId w:val="8"/>
        </w:numPr>
      </w:pPr>
      <w:r w:rsidRPr="0001016C">
        <w:t>Raporti esitamine ja taustauuringu tegemine</w:t>
      </w:r>
    </w:p>
    <w:p w:rsidR="00A21256" w:rsidRPr="0001016C" w:rsidRDefault="00A21256" w:rsidP="00501A88">
      <w:pPr>
        <w:numPr>
          <w:ilvl w:val="0"/>
          <w:numId w:val="8"/>
        </w:numPr>
      </w:pPr>
      <w:r w:rsidRPr="0001016C">
        <w:t>Tasulise</w:t>
      </w:r>
      <w:r w:rsidR="003D3606">
        <w:t>d teenused (helinad  jm), videot</w:t>
      </w:r>
      <w:r w:rsidRPr="0001016C">
        <w:t>e</w:t>
      </w:r>
      <w:r w:rsidR="003D3606">
        <w:t xml:space="preserve"> ja</w:t>
      </w:r>
      <w:r w:rsidRPr="0001016C">
        <w:t xml:space="preserve"> piltide laadimine</w:t>
      </w:r>
    </w:p>
    <w:p w:rsidR="00A21256" w:rsidRPr="0001016C" w:rsidRDefault="00A21256" w:rsidP="00501A88">
      <w:pPr>
        <w:numPr>
          <w:ilvl w:val="0"/>
          <w:numId w:val="8"/>
        </w:numPr>
      </w:pPr>
      <w:r w:rsidRPr="0001016C">
        <w:t>Õpilane oskab suhtlusportaale kasutada, kuid ei unusta internetisõpradega suhtlemisel viisakust ega kriitilist meelt</w:t>
      </w:r>
    </w:p>
    <w:p w:rsidR="00A21256" w:rsidRDefault="00A21256" w:rsidP="00501A88">
      <w:pPr>
        <w:numPr>
          <w:ilvl w:val="0"/>
          <w:numId w:val="8"/>
        </w:numPr>
      </w:pPr>
      <w:r w:rsidRPr="0001016C">
        <w:t>Õpilane mõistab, et kogu internetis avalikustatud teave jääb sinna alatiseks ja on soovijatele kättesaadav</w:t>
      </w:r>
    </w:p>
    <w:p w:rsidR="005F2805" w:rsidRDefault="005F2805" w:rsidP="005F2805">
      <w:r>
        <w:t>Ülevaade teemadest.</w:t>
      </w:r>
    </w:p>
    <w:p w:rsidR="0032373F" w:rsidRDefault="005F2805" w:rsidP="005F2805">
      <w:r>
        <w:t xml:space="preserve">Kuuluvustunne ajab teismelised tegema asju, mida täiskasvanutena muigega meenutatakse. Mõne aasta tagune </w:t>
      </w:r>
      <w:proofErr w:type="spellStart"/>
      <w:r>
        <w:t>Rate.ee</w:t>
      </w:r>
      <w:proofErr w:type="spellEnd"/>
      <w:r>
        <w:t xml:space="preserve"> vaimustus on tänaseks a</w:t>
      </w:r>
      <w:r w:rsidR="0032373F">
        <w:t xml:space="preserve">sendunud </w:t>
      </w:r>
      <w:proofErr w:type="spellStart"/>
      <w:r w:rsidR="0032373F">
        <w:t>facebooki</w:t>
      </w:r>
      <w:proofErr w:type="spellEnd"/>
      <w:r w:rsidR="0032373F">
        <w:t xml:space="preserve">, </w:t>
      </w:r>
      <w:proofErr w:type="spellStart"/>
      <w:r w:rsidR="0032373F">
        <w:t>twitteri</w:t>
      </w:r>
      <w:proofErr w:type="spellEnd"/>
      <w:r w:rsidR="0032373F">
        <w:t xml:space="preserve"> jt. Ma olen seal, kus on mu sõbrad või kus on need, keda ma sõbraks soovin. Sotsiaalne </w:t>
      </w:r>
      <w:proofErr w:type="spellStart"/>
      <w:r w:rsidR="0032373F">
        <w:t>võrgustumine</w:t>
      </w:r>
      <w:proofErr w:type="spellEnd"/>
      <w:r w:rsidR="0032373F">
        <w:t xml:space="preserve"> on aidanud inimkonnal olla edukas läbi aastatuhandete ning on kindlasti abiks ka tänapäeva noortele. </w:t>
      </w:r>
    </w:p>
    <w:p w:rsidR="0032373F" w:rsidRDefault="0032373F" w:rsidP="005F2805">
      <w:r>
        <w:t>Sotsiaalsete võrgustikega liitumine on tavaliselt tingitud isiklikust huvist seoses teistega, kuid alati tasub mõelda, et mis on teiste huvi seoses minuga. Suvalises võrgustikud on võimalus, et sinuni jõuab sõbrasoov, mida sa ei soovinud. Selliste soovidega kaasneb uuringute kohaselt ka paras stress – mõte sellest, miks ma selle sain ja kas ma peaksin siiski uurima, kes ta on ei lähe ilma jälge jätmata mööda.</w:t>
      </w:r>
    </w:p>
    <w:p w:rsidR="0032373F" w:rsidRDefault="0032373F" w:rsidP="005F2805">
      <w:r>
        <w:t>Noored inimesed tuleb suunata taustauuringut tegema oma potentsiaalsete „sõprade“ kohta. See milline on sõbra digitaalne jalajälg annab aimu sellest, kellega sul tuleb tegemist. Samuti pead ise olema teadlik oma jalajäljest ning parem on seda ise juhtida, kui oodata, et teised seda sinu eest teevad.</w:t>
      </w:r>
    </w:p>
    <w:p w:rsidR="0032373F" w:rsidRPr="0001016C" w:rsidRDefault="0032373F" w:rsidP="005F2805">
      <w:r>
        <w:t xml:space="preserve"> </w:t>
      </w:r>
      <w:r w:rsidR="00C569FC">
        <w:t>Taustauuringut  tuleb teha lisaks inimestele ka teenustele ning selles kurjas maailmas oled sa ise enda parim kaitsja. Paljude teenustega liitumisel on reklaamides suurel „tasuta“ ja kuskil väga väikselt „mi</w:t>
      </w:r>
      <w:r w:rsidR="000C1104">
        <w:t>s tegelikult siiski selle reklaami kinni maksab</w:t>
      </w:r>
      <w:r w:rsidR="00C569FC">
        <w:t>“</w:t>
      </w:r>
      <w:r w:rsidR="000C1104">
        <w:t>. Tuleb alati eelnevalt selgeks teha, millega see teenus raha teenib ning kuidas selle kasutamisel teiste kogemused on olnud.</w:t>
      </w:r>
    </w:p>
    <w:p w:rsidR="00A21256" w:rsidRPr="0001016C" w:rsidRDefault="00A21256" w:rsidP="00A21256">
      <w:r w:rsidRPr="0001016C">
        <w:t>TULEMUSED:</w:t>
      </w:r>
    </w:p>
    <w:p w:rsidR="00A21256" w:rsidRPr="0001016C" w:rsidRDefault="00A21256" w:rsidP="00501A88">
      <w:pPr>
        <w:pStyle w:val="Loendilik"/>
        <w:numPr>
          <w:ilvl w:val="0"/>
          <w:numId w:val="9"/>
        </w:numPr>
      </w:pPr>
      <w:r w:rsidRPr="0001016C">
        <w:t>Õpilane teab, et tal on õigus keelata end jäädvustada fotodele või videotele</w:t>
      </w:r>
    </w:p>
    <w:p w:rsidR="00A21256" w:rsidRPr="0001016C" w:rsidRDefault="00A21256" w:rsidP="00501A88">
      <w:pPr>
        <w:pStyle w:val="Loendilik"/>
        <w:numPr>
          <w:ilvl w:val="0"/>
          <w:numId w:val="9"/>
        </w:numPr>
      </w:pPr>
      <w:r w:rsidRPr="0001016C">
        <w:t>Teab, kust abi saab (abiliini politsei, kool, kodu – kellel mis roll)</w:t>
      </w:r>
    </w:p>
    <w:p w:rsidR="00A21256" w:rsidRDefault="00A21256" w:rsidP="00501A88">
      <w:pPr>
        <w:pStyle w:val="Loendilik"/>
        <w:numPr>
          <w:ilvl w:val="0"/>
          <w:numId w:val="9"/>
        </w:numPr>
      </w:pPr>
      <w:r w:rsidRPr="0001016C">
        <w:t xml:space="preserve">Õpilane oskab esitada raportit suhtlusvõrgustikest sobimatu teabe (esmajoones piltide ja videote) eemaldamiseks – Hotline. Vajadusel palub täiskasvanu abi ja/või helistab lasteabi telefonile  - </w:t>
      </w:r>
      <w:proofErr w:type="spellStart"/>
      <w:r w:rsidRPr="0001016C">
        <w:t>Helpline</w:t>
      </w:r>
      <w:proofErr w:type="spellEnd"/>
    </w:p>
    <w:p w:rsidR="00A21256" w:rsidRDefault="00A21256" w:rsidP="00501A88">
      <w:pPr>
        <w:pStyle w:val="Loendilik"/>
        <w:numPr>
          <w:ilvl w:val="0"/>
          <w:numId w:val="9"/>
        </w:numPr>
      </w:pPr>
      <w:r w:rsidRPr="0001016C">
        <w:lastRenderedPageBreak/>
        <w:t>Õpilane mõistab küberkiusamise olemust, sellega kokkupuutel aga teavitab koheselt usaldusväärset täiskasvanut</w:t>
      </w:r>
    </w:p>
    <w:p w:rsidR="00501A88" w:rsidRDefault="00501A88" w:rsidP="00501A88"/>
    <w:tbl>
      <w:tblPr>
        <w:tblStyle w:val="Helekoordinaatvrkrhk1"/>
        <w:tblW w:w="0" w:type="auto"/>
        <w:tblLook w:val="0420" w:firstRow="1" w:lastRow="0" w:firstColumn="0" w:lastColumn="0" w:noHBand="0" w:noVBand="1"/>
      </w:tblPr>
      <w:tblGrid>
        <w:gridCol w:w="7763"/>
        <w:gridCol w:w="1449"/>
      </w:tblGrid>
      <w:tr w:rsidR="00501A88" w:rsidTr="00583B3E">
        <w:trPr>
          <w:cnfStyle w:val="100000000000" w:firstRow="1" w:lastRow="0" w:firstColumn="0" w:lastColumn="0" w:oddVBand="0" w:evenVBand="0" w:oddHBand="0" w:evenHBand="0" w:firstRowFirstColumn="0" w:firstRowLastColumn="0" w:lastRowFirstColumn="0" w:lastRowLastColumn="0"/>
        </w:trPr>
        <w:tc>
          <w:tcPr>
            <w:tcW w:w="7763" w:type="dxa"/>
          </w:tcPr>
          <w:p w:rsidR="00501A88" w:rsidRDefault="00501A88" w:rsidP="00583B3E">
            <w:r>
              <w:t>Tegevus</w:t>
            </w:r>
          </w:p>
        </w:tc>
        <w:tc>
          <w:tcPr>
            <w:tcW w:w="1449" w:type="dxa"/>
          </w:tcPr>
          <w:p w:rsidR="00501A88" w:rsidRDefault="00501A88" w:rsidP="00583B3E">
            <w:r>
              <w:t>Aeg</w:t>
            </w:r>
          </w:p>
        </w:tc>
      </w:tr>
      <w:tr w:rsidR="00501A88" w:rsidTr="00583B3E">
        <w:trPr>
          <w:cnfStyle w:val="000000100000" w:firstRow="0" w:lastRow="0" w:firstColumn="0" w:lastColumn="0" w:oddVBand="0" w:evenVBand="0" w:oddHBand="1" w:evenHBand="0" w:firstRowFirstColumn="0" w:firstRowLastColumn="0" w:lastRowFirstColumn="0" w:lastRowLastColumn="0"/>
        </w:trPr>
        <w:tc>
          <w:tcPr>
            <w:tcW w:w="7763" w:type="dxa"/>
          </w:tcPr>
          <w:p w:rsidR="005F2805" w:rsidRDefault="00501A88" w:rsidP="00583B3E">
            <w:r>
              <w:t>Sissejuhatus</w:t>
            </w:r>
          </w:p>
          <w:p w:rsidR="0032373F" w:rsidRDefault="0032373F" w:rsidP="00583B3E">
            <w:r>
              <w:t xml:space="preserve">Mis on sotsiaalvõrgustik? Näidake, kuidas meie igapäevane elu juba koopast alates on </w:t>
            </w:r>
            <w:proofErr w:type="spellStart"/>
            <w:r>
              <w:t>võrgustumisel</w:t>
            </w:r>
            <w:proofErr w:type="spellEnd"/>
            <w:r>
              <w:t xml:space="preserve"> püsinud</w:t>
            </w:r>
            <w:r w:rsidR="00CA39ED">
              <w:t xml:space="preserve"> – tooge endale sobivaid näiteid ajaloost selle kinnitamiseks. </w:t>
            </w:r>
          </w:p>
        </w:tc>
        <w:tc>
          <w:tcPr>
            <w:tcW w:w="1449" w:type="dxa"/>
          </w:tcPr>
          <w:p w:rsidR="00501A88" w:rsidRDefault="00A5428C" w:rsidP="00583B3E">
            <w:r>
              <w:t>3 minutit</w:t>
            </w:r>
          </w:p>
        </w:tc>
      </w:tr>
      <w:tr w:rsidR="00501A88" w:rsidTr="00583B3E">
        <w:trPr>
          <w:cnfStyle w:val="000000010000" w:firstRow="0" w:lastRow="0" w:firstColumn="0" w:lastColumn="0" w:oddVBand="0" w:evenVBand="0" w:oddHBand="0" w:evenHBand="1" w:firstRowFirstColumn="0" w:firstRowLastColumn="0" w:lastRowFirstColumn="0" w:lastRowLastColumn="0"/>
        </w:trPr>
        <w:tc>
          <w:tcPr>
            <w:tcW w:w="7763" w:type="dxa"/>
          </w:tcPr>
          <w:p w:rsidR="00501A88" w:rsidRDefault="00A5428C" w:rsidP="00583B3E">
            <w:r>
              <w:t>Leidke sotsiaalvõrgustikke, millesse õpilased kuuluvad. Kirjutage tahvlile välja nii füüsilises kui ka virtuaalses maailmas võrgustikke.</w:t>
            </w:r>
            <w:r w:rsidR="00C569FC">
              <w:t xml:space="preserve"> Püüdke kiiresti saada ka võrgustikesse kuulumise põhjused teada – elik mis neis head on?</w:t>
            </w:r>
          </w:p>
        </w:tc>
        <w:tc>
          <w:tcPr>
            <w:tcW w:w="1449" w:type="dxa"/>
          </w:tcPr>
          <w:p w:rsidR="00501A88" w:rsidRDefault="000C1104" w:rsidP="00583B3E">
            <w:r>
              <w:t>10 minutit</w:t>
            </w:r>
          </w:p>
        </w:tc>
      </w:tr>
      <w:tr w:rsidR="00501A88" w:rsidTr="00583B3E">
        <w:trPr>
          <w:cnfStyle w:val="000000100000" w:firstRow="0" w:lastRow="0" w:firstColumn="0" w:lastColumn="0" w:oddVBand="0" w:evenVBand="0" w:oddHBand="1" w:evenHBand="0" w:firstRowFirstColumn="0" w:firstRowLastColumn="0" w:lastRowFirstColumn="0" w:lastRowLastColumn="0"/>
        </w:trPr>
        <w:tc>
          <w:tcPr>
            <w:tcW w:w="7763" w:type="dxa"/>
          </w:tcPr>
          <w:p w:rsidR="00501A88" w:rsidRDefault="000C1104" w:rsidP="00583B3E">
            <w:r>
              <w:t xml:space="preserve">Taustainfo kogumine ja selle </w:t>
            </w:r>
            <w:proofErr w:type="spellStart"/>
            <w:r>
              <w:t>kasutamine…</w:t>
            </w:r>
            <w:proofErr w:type="spellEnd"/>
            <w:r>
              <w:t>.?</w:t>
            </w:r>
          </w:p>
        </w:tc>
        <w:tc>
          <w:tcPr>
            <w:tcW w:w="1449" w:type="dxa"/>
          </w:tcPr>
          <w:p w:rsidR="00501A88" w:rsidRDefault="00501A88" w:rsidP="00583B3E"/>
        </w:tc>
      </w:tr>
      <w:tr w:rsidR="00501A88" w:rsidTr="00583B3E">
        <w:trPr>
          <w:cnfStyle w:val="000000010000" w:firstRow="0" w:lastRow="0" w:firstColumn="0" w:lastColumn="0" w:oddVBand="0" w:evenVBand="0" w:oddHBand="0" w:evenHBand="1" w:firstRowFirstColumn="0" w:firstRowLastColumn="0" w:lastRowFirstColumn="0" w:lastRowLastColumn="0"/>
        </w:trPr>
        <w:tc>
          <w:tcPr>
            <w:tcW w:w="7763" w:type="dxa"/>
          </w:tcPr>
          <w:p w:rsidR="00501A88" w:rsidRDefault="000C1104" w:rsidP="00583B3E">
            <w:proofErr w:type="spellStart"/>
            <w:r>
              <w:t>Vaadeke</w:t>
            </w:r>
            <w:proofErr w:type="spellEnd"/>
            <w:r>
              <w:t xml:space="preserve"> koos Röhitseja multikas </w:t>
            </w:r>
            <w:hyperlink r:id="rId10" w:history="1">
              <w:r>
                <w:rPr>
                  <w:rStyle w:val="Hperlink"/>
                </w:rPr>
                <w:t>http://et.sheeplive.eu/</w:t>
              </w:r>
            </w:hyperlink>
            <w:r>
              <w:t xml:space="preserve"> laske õpilastel  </w:t>
            </w:r>
          </w:p>
        </w:tc>
        <w:tc>
          <w:tcPr>
            <w:tcW w:w="1449" w:type="dxa"/>
          </w:tcPr>
          <w:p w:rsidR="00501A88" w:rsidRDefault="00501A88" w:rsidP="00583B3E"/>
        </w:tc>
      </w:tr>
      <w:tr w:rsidR="00501A88" w:rsidTr="00583B3E">
        <w:trPr>
          <w:cnfStyle w:val="000000100000" w:firstRow="0" w:lastRow="0" w:firstColumn="0" w:lastColumn="0" w:oddVBand="0" w:evenVBand="0" w:oddHBand="1" w:evenHBand="0" w:firstRowFirstColumn="0" w:firstRowLastColumn="0" w:lastRowFirstColumn="0" w:lastRowLastColumn="0"/>
        </w:trPr>
        <w:tc>
          <w:tcPr>
            <w:tcW w:w="7763" w:type="dxa"/>
          </w:tcPr>
          <w:p w:rsidR="00501A88" w:rsidRDefault="00501A88" w:rsidP="00583B3E"/>
        </w:tc>
        <w:tc>
          <w:tcPr>
            <w:tcW w:w="1449" w:type="dxa"/>
          </w:tcPr>
          <w:p w:rsidR="00501A88" w:rsidRDefault="00501A88" w:rsidP="00583B3E"/>
        </w:tc>
      </w:tr>
      <w:tr w:rsidR="00501A88" w:rsidTr="00583B3E">
        <w:trPr>
          <w:cnfStyle w:val="000000010000" w:firstRow="0" w:lastRow="0" w:firstColumn="0" w:lastColumn="0" w:oddVBand="0" w:evenVBand="0" w:oddHBand="0" w:evenHBand="1" w:firstRowFirstColumn="0" w:firstRowLastColumn="0" w:lastRowFirstColumn="0" w:lastRowLastColumn="0"/>
        </w:trPr>
        <w:tc>
          <w:tcPr>
            <w:tcW w:w="7763" w:type="dxa"/>
          </w:tcPr>
          <w:p w:rsidR="00501A88" w:rsidRDefault="00501A88" w:rsidP="00583B3E"/>
        </w:tc>
        <w:tc>
          <w:tcPr>
            <w:tcW w:w="1449" w:type="dxa"/>
          </w:tcPr>
          <w:p w:rsidR="00501A88" w:rsidRDefault="00501A88" w:rsidP="00583B3E"/>
        </w:tc>
      </w:tr>
    </w:tbl>
    <w:p w:rsidR="00501A88" w:rsidRDefault="00501A88" w:rsidP="00501A88"/>
    <w:sectPr w:rsidR="00501A8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102" w:rsidRDefault="006D6102" w:rsidP="006D6102">
      <w:pPr>
        <w:spacing w:after="0" w:line="240" w:lineRule="auto"/>
      </w:pPr>
      <w:r>
        <w:separator/>
      </w:r>
    </w:p>
  </w:endnote>
  <w:endnote w:type="continuationSeparator" w:id="0">
    <w:p w:rsidR="006D6102" w:rsidRDefault="006D6102" w:rsidP="006D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102" w:rsidRPr="006D6102" w:rsidRDefault="006D6102" w:rsidP="006D6102">
    <w:pPr>
      <w:pStyle w:val="Jalus"/>
    </w:pPr>
    <w:r w:rsidRPr="006D6102">
      <w:drawing>
        <wp:inline distT="0" distB="0" distL="0" distR="0">
          <wp:extent cx="1024255" cy="718401"/>
          <wp:effectExtent l="0" t="0" r="4445" b="5715"/>
          <wp:docPr id="1" name="Pilt 1" descr="Euro lipp (kõrgresolutsi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 lipp (kõrgresolutsio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718401"/>
                  </a:xfrm>
                  <a:prstGeom prst="rect">
                    <a:avLst/>
                  </a:prstGeom>
                  <a:noFill/>
                  <a:ln>
                    <a:noFill/>
                  </a:ln>
                </pic:spPr>
              </pic:pic>
            </a:graphicData>
          </a:graphic>
        </wp:inline>
      </w:drawing>
    </w:r>
    <w:r>
      <w:t xml:space="preserve">     </w:t>
    </w:r>
    <w:r>
      <w:rPr>
        <w:noProof/>
        <w:lang w:eastAsia="et-EE"/>
      </w:rPr>
      <w:t xml:space="preserve">   </w:t>
    </w:r>
    <w:r>
      <w:rPr>
        <w:noProof/>
        <w:lang w:eastAsia="et-EE"/>
      </w:rPr>
      <w:drawing>
        <wp:inline distT="0" distB="0" distL="0" distR="0">
          <wp:extent cx="1028700" cy="504825"/>
          <wp:effectExtent l="0" t="0" r="0" b="9525"/>
          <wp:docPr id="2" name="Pilt 2" descr="Lastekaitse Li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stekaitse Liit logo"/>
                  <pic:cNvPicPr>
                    <a:picLocks noChangeAspect="1" noChangeArrowheads="1"/>
                  </pic:cNvPicPr>
                </pic:nvPicPr>
                <pic:blipFill>
                  <a:blip r:embed="rId2">
                    <a:lum contrast="6000"/>
                    <a:extLst>
                      <a:ext uri="{28A0092B-C50C-407E-A947-70E740481C1C}">
                        <a14:useLocalDpi xmlns:a14="http://schemas.microsoft.com/office/drawing/2010/main" val="0"/>
                      </a:ext>
                    </a:extLst>
                  </a:blip>
                  <a:srcRect/>
                  <a:stretch>
                    <a:fillRect/>
                  </a:stretch>
                </pic:blipFill>
                <pic:spPr bwMode="auto">
                  <a:xfrm>
                    <a:off x="0" y="0"/>
                    <a:ext cx="1028700" cy="504825"/>
                  </a:xfrm>
                  <a:prstGeom prst="rect">
                    <a:avLst/>
                  </a:prstGeom>
                  <a:noFill/>
                  <a:ln>
                    <a:noFill/>
                  </a:ln>
                </pic:spPr>
              </pic:pic>
            </a:graphicData>
          </a:graphic>
        </wp:inline>
      </w:drawing>
    </w:r>
    <w:r>
      <w:t xml:space="preserve">          </w:t>
    </w:r>
    <w:r>
      <w:rPr>
        <w:noProof/>
        <w:lang w:eastAsia="et-EE"/>
      </w:rPr>
      <w:drawing>
        <wp:inline distT="0" distB="0" distL="0" distR="0">
          <wp:extent cx="971855" cy="504825"/>
          <wp:effectExtent l="0" t="0" r="0" b="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2362" cy="510283"/>
                  </a:xfrm>
                  <a:prstGeom prst="rect">
                    <a:avLst/>
                  </a:prstGeom>
                  <a:noFill/>
                </pic:spPr>
              </pic:pic>
            </a:graphicData>
          </a:graphic>
        </wp:inline>
      </w:drawing>
    </w:r>
    <w:r>
      <w:t xml:space="preserve">          </w:t>
    </w:r>
    <w:r>
      <w:rPr>
        <w:noProof/>
        <w:lang w:eastAsia="et-EE"/>
      </w:rPr>
      <w:drawing>
        <wp:inline distT="0" distB="0" distL="0" distR="0">
          <wp:extent cx="1718945" cy="572982"/>
          <wp:effectExtent l="0" t="0" r="0" b="0"/>
          <wp:docPr id="4" name="Pilt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8945" cy="572982"/>
                  </a:xfrm>
                  <a:prstGeom prst="rect">
                    <a:avLst/>
                  </a:prstGeom>
                  <a:noFill/>
                  <a:ln>
                    <a:noFill/>
                  </a:ln>
                </pic:spPr>
              </pic:pic>
            </a:graphicData>
          </a:graphic>
        </wp:inline>
      </w:drawing>
    </w:r>
    <w:r>
      <w:br/>
      <w:t xml:space="preserve"> </w:t>
    </w:r>
    <w:r w:rsidRPr="006D6102">
      <w:t xml:space="preserve">Kaasrahastatud </w:t>
    </w:r>
    <w:r w:rsidRPr="006D6102">
      <w:br/>
    </w:r>
    <w:r>
      <w:t xml:space="preserve"> </w:t>
    </w:r>
    <w:r w:rsidRPr="006D6102">
      <w:t>Euroopa Komisjoni poolt</w:t>
    </w:r>
  </w:p>
  <w:p w:rsidR="006D6102" w:rsidRDefault="006D6102">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102" w:rsidRDefault="006D6102" w:rsidP="006D6102">
      <w:pPr>
        <w:spacing w:after="0" w:line="240" w:lineRule="auto"/>
      </w:pPr>
      <w:r>
        <w:separator/>
      </w:r>
    </w:p>
  </w:footnote>
  <w:footnote w:type="continuationSeparator" w:id="0">
    <w:p w:rsidR="006D6102" w:rsidRDefault="006D6102" w:rsidP="006D6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102" w:rsidRDefault="006D6102">
    <w:pPr>
      <w:pStyle w:val="Pis"/>
    </w:pPr>
    <w:r>
      <w:rPr>
        <w:noProof/>
        <w:lang w:eastAsia="et-EE"/>
      </w:rPr>
      <w:drawing>
        <wp:inline distT="0" distB="0" distL="0" distR="0">
          <wp:extent cx="1805305" cy="534551"/>
          <wp:effectExtent l="0" t="0" r="4445" b="0"/>
          <wp:docPr id="5" name="Pilt 5" descr="pilt_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lt_1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871" cy="534719"/>
                  </a:xfrm>
                  <a:prstGeom prst="rect">
                    <a:avLst/>
                  </a:prstGeom>
                  <a:noFill/>
                  <a:ln>
                    <a:noFill/>
                  </a:ln>
                </pic:spPr>
              </pic:pic>
            </a:graphicData>
          </a:graphic>
        </wp:inline>
      </w:drawing>
    </w:r>
    <w:r>
      <w:t xml:space="preserve">     </w:t>
    </w:r>
    <w:r>
      <w:tab/>
    </w:r>
    <w:r>
      <w:tab/>
      <w:t xml:space="preserve"> </w:t>
    </w:r>
    <w:r>
      <w:rPr>
        <w:noProof/>
        <w:lang w:eastAsia="et-EE"/>
      </w:rPr>
      <w:drawing>
        <wp:inline distT="0" distB="0" distL="0" distR="0" wp14:anchorId="163C81E4" wp14:editId="2A4FB889">
          <wp:extent cx="1881505" cy="363758"/>
          <wp:effectExtent l="0" t="0" r="4445" b="0"/>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galt-internetis-logo.jpg"/>
                  <pic:cNvPicPr/>
                </pic:nvPicPr>
                <pic:blipFill>
                  <a:blip r:embed="rId2">
                    <a:extLst>
                      <a:ext uri="{28A0092B-C50C-407E-A947-70E740481C1C}">
                        <a14:useLocalDpi xmlns:a14="http://schemas.microsoft.com/office/drawing/2010/main" val="0"/>
                      </a:ext>
                    </a:extLst>
                  </a:blip>
                  <a:stretch>
                    <a:fillRect/>
                  </a:stretch>
                </pic:blipFill>
                <pic:spPr>
                  <a:xfrm>
                    <a:off x="0" y="0"/>
                    <a:ext cx="1880851" cy="363632"/>
                  </a:xfrm>
                  <a:prstGeom prst="rect">
                    <a:avLst/>
                  </a:prstGeom>
                </pic:spPr>
              </pic:pic>
            </a:graphicData>
          </a:graphic>
        </wp:inline>
      </w:drawing>
    </w:r>
    <w:r>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01D3"/>
    <w:multiLevelType w:val="hybridMultilevel"/>
    <w:tmpl w:val="6040EE3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nsid w:val="0DA65021"/>
    <w:multiLevelType w:val="hybridMultilevel"/>
    <w:tmpl w:val="7E529C4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220B25FA"/>
    <w:multiLevelType w:val="hybridMultilevel"/>
    <w:tmpl w:val="5BD09E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2D235D3D"/>
    <w:multiLevelType w:val="hybridMultilevel"/>
    <w:tmpl w:val="8F9CF39A"/>
    <w:lvl w:ilvl="0" w:tplc="064C029A">
      <w:start w:val="1"/>
      <w:numFmt w:val="bullet"/>
      <w:lvlText w:val=""/>
      <w:lvlJc w:val="left"/>
      <w:pPr>
        <w:tabs>
          <w:tab w:val="num" w:pos="720"/>
        </w:tabs>
        <w:ind w:left="720" w:hanging="360"/>
      </w:pPr>
      <w:rPr>
        <w:rFonts w:ascii="Wingdings" w:hAnsi="Wingdings" w:hint="default"/>
      </w:rPr>
    </w:lvl>
    <w:lvl w:ilvl="1" w:tplc="4178EF8E" w:tentative="1">
      <w:start w:val="1"/>
      <w:numFmt w:val="bullet"/>
      <w:lvlText w:val=""/>
      <w:lvlJc w:val="left"/>
      <w:pPr>
        <w:tabs>
          <w:tab w:val="num" w:pos="1440"/>
        </w:tabs>
        <w:ind w:left="1440" w:hanging="360"/>
      </w:pPr>
      <w:rPr>
        <w:rFonts w:ascii="Wingdings" w:hAnsi="Wingdings" w:hint="default"/>
      </w:rPr>
    </w:lvl>
    <w:lvl w:ilvl="2" w:tplc="C89CA0E6" w:tentative="1">
      <w:start w:val="1"/>
      <w:numFmt w:val="bullet"/>
      <w:lvlText w:val=""/>
      <w:lvlJc w:val="left"/>
      <w:pPr>
        <w:tabs>
          <w:tab w:val="num" w:pos="2160"/>
        </w:tabs>
        <w:ind w:left="2160" w:hanging="360"/>
      </w:pPr>
      <w:rPr>
        <w:rFonts w:ascii="Wingdings" w:hAnsi="Wingdings" w:hint="default"/>
      </w:rPr>
    </w:lvl>
    <w:lvl w:ilvl="3" w:tplc="1F5C5784" w:tentative="1">
      <w:start w:val="1"/>
      <w:numFmt w:val="bullet"/>
      <w:lvlText w:val=""/>
      <w:lvlJc w:val="left"/>
      <w:pPr>
        <w:tabs>
          <w:tab w:val="num" w:pos="2880"/>
        </w:tabs>
        <w:ind w:left="2880" w:hanging="360"/>
      </w:pPr>
      <w:rPr>
        <w:rFonts w:ascii="Wingdings" w:hAnsi="Wingdings" w:hint="default"/>
      </w:rPr>
    </w:lvl>
    <w:lvl w:ilvl="4" w:tplc="FD48517E" w:tentative="1">
      <w:start w:val="1"/>
      <w:numFmt w:val="bullet"/>
      <w:lvlText w:val=""/>
      <w:lvlJc w:val="left"/>
      <w:pPr>
        <w:tabs>
          <w:tab w:val="num" w:pos="3600"/>
        </w:tabs>
        <w:ind w:left="3600" w:hanging="360"/>
      </w:pPr>
      <w:rPr>
        <w:rFonts w:ascii="Wingdings" w:hAnsi="Wingdings" w:hint="default"/>
      </w:rPr>
    </w:lvl>
    <w:lvl w:ilvl="5" w:tplc="C602DDA2" w:tentative="1">
      <w:start w:val="1"/>
      <w:numFmt w:val="bullet"/>
      <w:lvlText w:val=""/>
      <w:lvlJc w:val="left"/>
      <w:pPr>
        <w:tabs>
          <w:tab w:val="num" w:pos="4320"/>
        </w:tabs>
        <w:ind w:left="4320" w:hanging="360"/>
      </w:pPr>
      <w:rPr>
        <w:rFonts w:ascii="Wingdings" w:hAnsi="Wingdings" w:hint="default"/>
      </w:rPr>
    </w:lvl>
    <w:lvl w:ilvl="6" w:tplc="3C4463DE" w:tentative="1">
      <w:start w:val="1"/>
      <w:numFmt w:val="bullet"/>
      <w:lvlText w:val=""/>
      <w:lvlJc w:val="left"/>
      <w:pPr>
        <w:tabs>
          <w:tab w:val="num" w:pos="5040"/>
        </w:tabs>
        <w:ind w:left="5040" w:hanging="360"/>
      </w:pPr>
      <w:rPr>
        <w:rFonts w:ascii="Wingdings" w:hAnsi="Wingdings" w:hint="default"/>
      </w:rPr>
    </w:lvl>
    <w:lvl w:ilvl="7" w:tplc="AE127EF0" w:tentative="1">
      <w:start w:val="1"/>
      <w:numFmt w:val="bullet"/>
      <w:lvlText w:val=""/>
      <w:lvlJc w:val="left"/>
      <w:pPr>
        <w:tabs>
          <w:tab w:val="num" w:pos="5760"/>
        </w:tabs>
        <w:ind w:left="5760" w:hanging="360"/>
      </w:pPr>
      <w:rPr>
        <w:rFonts w:ascii="Wingdings" w:hAnsi="Wingdings" w:hint="default"/>
      </w:rPr>
    </w:lvl>
    <w:lvl w:ilvl="8" w:tplc="393C0934" w:tentative="1">
      <w:start w:val="1"/>
      <w:numFmt w:val="bullet"/>
      <w:lvlText w:val=""/>
      <w:lvlJc w:val="left"/>
      <w:pPr>
        <w:tabs>
          <w:tab w:val="num" w:pos="6480"/>
        </w:tabs>
        <w:ind w:left="6480" w:hanging="360"/>
      </w:pPr>
      <w:rPr>
        <w:rFonts w:ascii="Wingdings" w:hAnsi="Wingdings" w:hint="default"/>
      </w:rPr>
    </w:lvl>
  </w:abstractNum>
  <w:abstractNum w:abstractNumId="4">
    <w:nsid w:val="48594B00"/>
    <w:multiLevelType w:val="hybridMultilevel"/>
    <w:tmpl w:val="231A0DE0"/>
    <w:lvl w:ilvl="0" w:tplc="90B868A6">
      <w:start w:val="1"/>
      <w:numFmt w:val="bullet"/>
      <w:lvlText w:val=""/>
      <w:lvlJc w:val="left"/>
      <w:pPr>
        <w:tabs>
          <w:tab w:val="num" w:pos="720"/>
        </w:tabs>
        <w:ind w:left="720" w:hanging="360"/>
      </w:pPr>
      <w:rPr>
        <w:rFonts w:ascii="Wingdings" w:hAnsi="Wingdings" w:hint="default"/>
      </w:rPr>
    </w:lvl>
    <w:lvl w:ilvl="1" w:tplc="32D6B3C2" w:tentative="1">
      <w:start w:val="1"/>
      <w:numFmt w:val="bullet"/>
      <w:lvlText w:val=""/>
      <w:lvlJc w:val="left"/>
      <w:pPr>
        <w:tabs>
          <w:tab w:val="num" w:pos="1440"/>
        </w:tabs>
        <w:ind w:left="1440" w:hanging="360"/>
      </w:pPr>
      <w:rPr>
        <w:rFonts w:ascii="Wingdings" w:hAnsi="Wingdings" w:hint="default"/>
      </w:rPr>
    </w:lvl>
    <w:lvl w:ilvl="2" w:tplc="CFF8E012" w:tentative="1">
      <w:start w:val="1"/>
      <w:numFmt w:val="bullet"/>
      <w:lvlText w:val=""/>
      <w:lvlJc w:val="left"/>
      <w:pPr>
        <w:tabs>
          <w:tab w:val="num" w:pos="2160"/>
        </w:tabs>
        <w:ind w:left="2160" w:hanging="360"/>
      </w:pPr>
      <w:rPr>
        <w:rFonts w:ascii="Wingdings" w:hAnsi="Wingdings" w:hint="default"/>
      </w:rPr>
    </w:lvl>
    <w:lvl w:ilvl="3" w:tplc="95766CD4" w:tentative="1">
      <w:start w:val="1"/>
      <w:numFmt w:val="bullet"/>
      <w:lvlText w:val=""/>
      <w:lvlJc w:val="left"/>
      <w:pPr>
        <w:tabs>
          <w:tab w:val="num" w:pos="2880"/>
        </w:tabs>
        <w:ind w:left="2880" w:hanging="360"/>
      </w:pPr>
      <w:rPr>
        <w:rFonts w:ascii="Wingdings" w:hAnsi="Wingdings" w:hint="default"/>
      </w:rPr>
    </w:lvl>
    <w:lvl w:ilvl="4" w:tplc="5A90981E" w:tentative="1">
      <w:start w:val="1"/>
      <w:numFmt w:val="bullet"/>
      <w:lvlText w:val=""/>
      <w:lvlJc w:val="left"/>
      <w:pPr>
        <w:tabs>
          <w:tab w:val="num" w:pos="3600"/>
        </w:tabs>
        <w:ind w:left="3600" w:hanging="360"/>
      </w:pPr>
      <w:rPr>
        <w:rFonts w:ascii="Wingdings" w:hAnsi="Wingdings" w:hint="default"/>
      </w:rPr>
    </w:lvl>
    <w:lvl w:ilvl="5" w:tplc="285E05F6" w:tentative="1">
      <w:start w:val="1"/>
      <w:numFmt w:val="bullet"/>
      <w:lvlText w:val=""/>
      <w:lvlJc w:val="left"/>
      <w:pPr>
        <w:tabs>
          <w:tab w:val="num" w:pos="4320"/>
        </w:tabs>
        <w:ind w:left="4320" w:hanging="360"/>
      </w:pPr>
      <w:rPr>
        <w:rFonts w:ascii="Wingdings" w:hAnsi="Wingdings" w:hint="default"/>
      </w:rPr>
    </w:lvl>
    <w:lvl w:ilvl="6" w:tplc="E6DAE646" w:tentative="1">
      <w:start w:val="1"/>
      <w:numFmt w:val="bullet"/>
      <w:lvlText w:val=""/>
      <w:lvlJc w:val="left"/>
      <w:pPr>
        <w:tabs>
          <w:tab w:val="num" w:pos="5040"/>
        </w:tabs>
        <w:ind w:left="5040" w:hanging="360"/>
      </w:pPr>
      <w:rPr>
        <w:rFonts w:ascii="Wingdings" w:hAnsi="Wingdings" w:hint="default"/>
      </w:rPr>
    </w:lvl>
    <w:lvl w:ilvl="7" w:tplc="BECACA88" w:tentative="1">
      <w:start w:val="1"/>
      <w:numFmt w:val="bullet"/>
      <w:lvlText w:val=""/>
      <w:lvlJc w:val="left"/>
      <w:pPr>
        <w:tabs>
          <w:tab w:val="num" w:pos="5760"/>
        </w:tabs>
        <w:ind w:left="5760" w:hanging="360"/>
      </w:pPr>
      <w:rPr>
        <w:rFonts w:ascii="Wingdings" w:hAnsi="Wingdings" w:hint="default"/>
      </w:rPr>
    </w:lvl>
    <w:lvl w:ilvl="8" w:tplc="7340D318" w:tentative="1">
      <w:start w:val="1"/>
      <w:numFmt w:val="bullet"/>
      <w:lvlText w:val=""/>
      <w:lvlJc w:val="left"/>
      <w:pPr>
        <w:tabs>
          <w:tab w:val="num" w:pos="6480"/>
        </w:tabs>
        <w:ind w:left="6480" w:hanging="360"/>
      </w:pPr>
      <w:rPr>
        <w:rFonts w:ascii="Wingdings" w:hAnsi="Wingdings" w:hint="default"/>
      </w:rPr>
    </w:lvl>
  </w:abstractNum>
  <w:abstractNum w:abstractNumId="5">
    <w:nsid w:val="4C620CE9"/>
    <w:multiLevelType w:val="hybridMultilevel"/>
    <w:tmpl w:val="CCE056A6"/>
    <w:lvl w:ilvl="0" w:tplc="90E88DCE">
      <w:start w:val="1"/>
      <w:numFmt w:val="bullet"/>
      <w:lvlText w:val=""/>
      <w:lvlJc w:val="left"/>
      <w:pPr>
        <w:tabs>
          <w:tab w:val="num" w:pos="720"/>
        </w:tabs>
        <w:ind w:left="720" w:hanging="360"/>
      </w:pPr>
      <w:rPr>
        <w:rFonts w:ascii="Wingdings" w:hAnsi="Wingdings" w:hint="default"/>
      </w:rPr>
    </w:lvl>
    <w:lvl w:ilvl="1" w:tplc="902C5A2C" w:tentative="1">
      <w:start w:val="1"/>
      <w:numFmt w:val="bullet"/>
      <w:lvlText w:val=""/>
      <w:lvlJc w:val="left"/>
      <w:pPr>
        <w:tabs>
          <w:tab w:val="num" w:pos="1440"/>
        </w:tabs>
        <w:ind w:left="1440" w:hanging="360"/>
      </w:pPr>
      <w:rPr>
        <w:rFonts w:ascii="Wingdings" w:hAnsi="Wingdings" w:hint="default"/>
      </w:rPr>
    </w:lvl>
    <w:lvl w:ilvl="2" w:tplc="C4F6A240" w:tentative="1">
      <w:start w:val="1"/>
      <w:numFmt w:val="bullet"/>
      <w:lvlText w:val=""/>
      <w:lvlJc w:val="left"/>
      <w:pPr>
        <w:tabs>
          <w:tab w:val="num" w:pos="2160"/>
        </w:tabs>
        <w:ind w:left="2160" w:hanging="360"/>
      </w:pPr>
      <w:rPr>
        <w:rFonts w:ascii="Wingdings" w:hAnsi="Wingdings" w:hint="default"/>
      </w:rPr>
    </w:lvl>
    <w:lvl w:ilvl="3" w:tplc="1FDED78A" w:tentative="1">
      <w:start w:val="1"/>
      <w:numFmt w:val="bullet"/>
      <w:lvlText w:val=""/>
      <w:lvlJc w:val="left"/>
      <w:pPr>
        <w:tabs>
          <w:tab w:val="num" w:pos="2880"/>
        </w:tabs>
        <w:ind w:left="2880" w:hanging="360"/>
      </w:pPr>
      <w:rPr>
        <w:rFonts w:ascii="Wingdings" w:hAnsi="Wingdings" w:hint="default"/>
      </w:rPr>
    </w:lvl>
    <w:lvl w:ilvl="4" w:tplc="486A76C6" w:tentative="1">
      <w:start w:val="1"/>
      <w:numFmt w:val="bullet"/>
      <w:lvlText w:val=""/>
      <w:lvlJc w:val="left"/>
      <w:pPr>
        <w:tabs>
          <w:tab w:val="num" w:pos="3600"/>
        </w:tabs>
        <w:ind w:left="3600" w:hanging="360"/>
      </w:pPr>
      <w:rPr>
        <w:rFonts w:ascii="Wingdings" w:hAnsi="Wingdings" w:hint="default"/>
      </w:rPr>
    </w:lvl>
    <w:lvl w:ilvl="5" w:tplc="02DE70E0" w:tentative="1">
      <w:start w:val="1"/>
      <w:numFmt w:val="bullet"/>
      <w:lvlText w:val=""/>
      <w:lvlJc w:val="left"/>
      <w:pPr>
        <w:tabs>
          <w:tab w:val="num" w:pos="4320"/>
        </w:tabs>
        <w:ind w:left="4320" w:hanging="360"/>
      </w:pPr>
      <w:rPr>
        <w:rFonts w:ascii="Wingdings" w:hAnsi="Wingdings" w:hint="default"/>
      </w:rPr>
    </w:lvl>
    <w:lvl w:ilvl="6" w:tplc="C3D43C64" w:tentative="1">
      <w:start w:val="1"/>
      <w:numFmt w:val="bullet"/>
      <w:lvlText w:val=""/>
      <w:lvlJc w:val="left"/>
      <w:pPr>
        <w:tabs>
          <w:tab w:val="num" w:pos="5040"/>
        </w:tabs>
        <w:ind w:left="5040" w:hanging="360"/>
      </w:pPr>
      <w:rPr>
        <w:rFonts w:ascii="Wingdings" w:hAnsi="Wingdings" w:hint="default"/>
      </w:rPr>
    </w:lvl>
    <w:lvl w:ilvl="7" w:tplc="24006AF6" w:tentative="1">
      <w:start w:val="1"/>
      <w:numFmt w:val="bullet"/>
      <w:lvlText w:val=""/>
      <w:lvlJc w:val="left"/>
      <w:pPr>
        <w:tabs>
          <w:tab w:val="num" w:pos="5760"/>
        </w:tabs>
        <w:ind w:left="5760" w:hanging="360"/>
      </w:pPr>
      <w:rPr>
        <w:rFonts w:ascii="Wingdings" w:hAnsi="Wingdings" w:hint="default"/>
      </w:rPr>
    </w:lvl>
    <w:lvl w:ilvl="8" w:tplc="E6F27102" w:tentative="1">
      <w:start w:val="1"/>
      <w:numFmt w:val="bullet"/>
      <w:lvlText w:val=""/>
      <w:lvlJc w:val="left"/>
      <w:pPr>
        <w:tabs>
          <w:tab w:val="num" w:pos="6480"/>
        </w:tabs>
        <w:ind w:left="6480" w:hanging="360"/>
      </w:pPr>
      <w:rPr>
        <w:rFonts w:ascii="Wingdings" w:hAnsi="Wingdings" w:hint="default"/>
      </w:rPr>
    </w:lvl>
  </w:abstractNum>
  <w:abstractNum w:abstractNumId="6">
    <w:nsid w:val="4D795381"/>
    <w:multiLevelType w:val="hybridMultilevel"/>
    <w:tmpl w:val="A1DAC842"/>
    <w:lvl w:ilvl="0" w:tplc="7BAE337C">
      <w:start w:val="3"/>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510A361B"/>
    <w:multiLevelType w:val="hybridMultilevel"/>
    <w:tmpl w:val="D6AC1CA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
    <w:nsid w:val="51D21E4B"/>
    <w:multiLevelType w:val="hybridMultilevel"/>
    <w:tmpl w:val="9E968CD0"/>
    <w:lvl w:ilvl="0" w:tplc="828A5232">
      <w:start w:val="1"/>
      <w:numFmt w:val="bullet"/>
      <w:lvlText w:val=""/>
      <w:lvlJc w:val="left"/>
      <w:pPr>
        <w:tabs>
          <w:tab w:val="num" w:pos="720"/>
        </w:tabs>
        <w:ind w:left="720" w:hanging="360"/>
      </w:pPr>
      <w:rPr>
        <w:rFonts w:ascii="Wingdings" w:hAnsi="Wingdings" w:hint="default"/>
      </w:rPr>
    </w:lvl>
    <w:lvl w:ilvl="1" w:tplc="A9EE9E9A" w:tentative="1">
      <w:start w:val="1"/>
      <w:numFmt w:val="bullet"/>
      <w:lvlText w:val=""/>
      <w:lvlJc w:val="left"/>
      <w:pPr>
        <w:tabs>
          <w:tab w:val="num" w:pos="1440"/>
        </w:tabs>
        <w:ind w:left="1440" w:hanging="360"/>
      </w:pPr>
      <w:rPr>
        <w:rFonts w:ascii="Wingdings" w:hAnsi="Wingdings" w:hint="default"/>
      </w:rPr>
    </w:lvl>
    <w:lvl w:ilvl="2" w:tplc="11A2B376" w:tentative="1">
      <w:start w:val="1"/>
      <w:numFmt w:val="bullet"/>
      <w:lvlText w:val=""/>
      <w:lvlJc w:val="left"/>
      <w:pPr>
        <w:tabs>
          <w:tab w:val="num" w:pos="2160"/>
        </w:tabs>
        <w:ind w:left="2160" w:hanging="360"/>
      </w:pPr>
      <w:rPr>
        <w:rFonts w:ascii="Wingdings" w:hAnsi="Wingdings" w:hint="default"/>
      </w:rPr>
    </w:lvl>
    <w:lvl w:ilvl="3" w:tplc="3806C046" w:tentative="1">
      <w:start w:val="1"/>
      <w:numFmt w:val="bullet"/>
      <w:lvlText w:val=""/>
      <w:lvlJc w:val="left"/>
      <w:pPr>
        <w:tabs>
          <w:tab w:val="num" w:pos="2880"/>
        </w:tabs>
        <w:ind w:left="2880" w:hanging="360"/>
      </w:pPr>
      <w:rPr>
        <w:rFonts w:ascii="Wingdings" w:hAnsi="Wingdings" w:hint="default"/>
      </w:rPr>
    </w:lvl>
    <w:lvl w:ilvl="4" w:tplc="C7104EA8" w:tentative="1">
      <w:start w:val="1"/>
      <w:numFmt w:val="bullet"/>
      <w:lvlText w:val=""/>
      <w:lvlJc w:val="left"/>
      <w:pPr>
        <w:tabs>
          <w:tab w:val="num" w:pos="3600"/>
        </w:tabs>
        <w:ind w:left="3600" w:hanging="360"/>
      </w:pPr>
      <w:rPr>
        <w:rFonts w:ascii="Wingdings" w:hAnsi="Wingdings" w:hint="default"/>
      </w:rPr>
    </w:lvl>
    <w:lvl w:ilvl="5" w:tplc="DAAA544A" w:tentative="1">
      <w:start w:val="1"/>
      <w:numFmt w:val="bullet"/>
      <w:lvlText w:val=""/>
      <w:lvlJc w:val="left"/>
      <w:pPr>
        <w:tabs>
          <w:tab w:val="num" w:pos="4320"/>
        </w:tabs>
        <w:ind w:left="4320" w:hanging="360"/>
      </w:pPr>
      <w:rPr>
        <w:rFonts w:ascii="Wingdings" w:hAnsi="Wingdings" w:hint="default"/>
      </w:rPr>
    </w:lvl>
    <w:lvl w:ilvl="6" w:tplc="3600FF36" w:tentative="1">
      <w:start w:val="1"/>
      <w:numFmt w:val="bullet"/>
      <w:lvlText w:val=""/>
      <w:lvlJc w:val="left"/>
      <w:pPr>
        <w:tabs>
          <w:tab w:val="num" w:pos="5040"/>
        </w:tabs>
        <w:ind w:left="5040" w:hanging="360"/>
      </w:pPr>
      <w:rPr>
        <w:rFonts w:ascii="Wingdings" w:hAnsi="Wingdings" w:hint="default"/>
      </w:rPr>
    </w:lvl>
    <w:lvl w:ilvl="7" w:tplc="659A267E" w:tentative="1">
      <w:start w:val="1"/>
      <w:numFmt w:val="bullet"/>
      <w:lvlText w:val=""/>
      <w:lvlJc w:val="left"/>
      <w:pPr>
        <w:tabs>
          <w:tab w:val="num" w:pos="5760"/>
        </w:tabs>
        <w:ind w:left="5760" w:hanging="360"/>
      </w:pPr>
      <w:rPr>
        <w:rFonts w:ascii="Wingdings" w:hAnsi="Wingdings" w:hint="default"/>
      </w:rPr>
    </w:lvl>
    <w:lvl w:ilvl="8" w:tplc="20F0E252" w:tentative="1">
      <w:start w:val="1"/>
      <w:numFmt w:val="bullet"/>
      <w:lvlText w:val=""/>
      <w:lvlJc w:val="left"/>
      <w:pPr>
        <w:tabs>
          <w:tab w:val="num" w:pos="6480"/>
        </w:tabs>
        <w:ind w:left="6480" w:hanging="360"/>
      </w:pPr>
      <w:rPr>
        <w:rFonts w:ascii="Wingdings" w:hAnsi="Wingdings" w:hint="default"/>
      </w:rPr>
    </w:lvl>
  </w:abstractNum>
  <w:abstractNum w:abstractNumId="9">
    <w:nsid w:val="7A735045"/>
    <w:multiLevelType w:val="hybridMultilevel"/>
    <w:tmpl w:val="3F10CEB8"/>
    <w:lvl w:ilvl="0" w:tplc="F13E74C0">
      <w:start w:val="1"/>
      <w:numFmt w:val="bullet"/>
      <w:lvlText w:val=""/>
      <w:lvlJc w:val="left"/>
      <w:pPr>
        <w:tabs>
          <w:tab w:val="num" w:pos="720"/>
        </w:tabs>
        <w:ind w:left="720" w:hanging="360"/>
      </w:pPr>
      <w:rPr>
        <w:rFonts w:ascii="Wingdings" w:hAnsi="Wingdings" w:hint="default"/>
      </w:rPr>
    </w:lvl>
    <w:lvl w:ilvl="1" w:tplc="8BE20018" w:tentative="1">
      <w:start w:val="1"/>
      <w:numFmt w:val="bullet"/>
      <w:lvlText w:val=""/>
      <w:lvlJc w:val="left"/>
      <w:pPr>
        <w:tabs>
          <w:tab w:val="num" w:pos="1440"/>
        </w:tabs>
        <w:ind w:left="1440" w:hanging="360"/>
      </w:pPr>
      <w:rPr>
        <w:rFonts w:ascii="Wingdings" w:hAnsi="Wingdings" w:hint="default"/>
      </w:rPr>
    </w:lvl>
    <w:lvl w:ilvl="2" w:tplc="FCD8A91A" w:tentative="1">
      <w:start w:val="1"/>
      <w:numFmt w:val="bullet"/>
      <w:lvlText w:val=""/>
      <w:lvlJc w:val="left"/>
      <w:pPr>
        <w:tabs>
          <w:tab w:val="num" w:pos="2160"/>
        </w:tabs>
        <w:ind w:left="2160" w:hanging="360"/>
      </w:pPr>
      <w:rPr>
        <w:rFonts w:ascii="Wingdings" w:hAnsi="Wingdings" w:hint="default"/>
      </w:rPr>
    </w:lvl>
    <w:lvl w:ilvl="3" w:tplc="C9A8D3C0" w:tentative="1">
      <w:start w:val="1"/>
      <w:numFmt w:val="bullet"/>
      <w:lvlText w:val=""/>
      <w:lvlJc w:val="left"/>
      <w:pPr>
        <w:tabs>
          <w:tab w:val="num" w:pos="2880"/>
        </w:tabs>
        <w:ind w:left="2880" w:hanging="360"/>
      </w:pPr>
      <w:rPr>
        <w:rFonts w:ascii="Wingdings" w:hAnsi="Wingdings" w:hint="default"/>
      </w:rPr>
    </w:lvl>
    <w:lvl w:ilvl="4" w:tplc="08B67FE8" w:tentative="1">
      <w:start w:val="1"/>
      <w:numFmt w:val="bullet"/>
      <w:lvlText w:val=""/>
      <w:lvlJc w:val="left"/>
      <w:pPr>
        <w:tabs>
          <w:tab w:val="num" w:pos="3600"/>
        </w:tabs>
        <w:ind w:left="3600" w:hanging="360"/>
      </w:pPr>
      <w:rPr>
        <w:rFonts w:ascii="Wingdings" w:hAnsi="Wingdings" w:hint="default"/>
      </w:rPr>
    </w:lvl>
    <w:lvl w:ilvl="5" w:tplc="7A709AFA" w:tentative="1">
      <w:start w:val="1"/>
      <w:numFmt w:val="bullet"/>
      <w:lvlText w:val=""/>
      <w:lvlJc w:val="left"/>
      <w:pPr>
        <w:tabs>
          <w:tab w:val="num" w:pos="4320"/>
        </w:tabs>
        <w:ind w:left="4320" w:hanging="360"/>
      </w:pPr>
      <w:rPr>
        <w:rFonts w:ascii="Wingdings" w:hAnsi="Wingdings" w:hint="default"/>
      </w:rPr>
    </w:lvl>
    <w:lvl w:ilvl="6" w:tplc="F45ADE28" w:tentative="1">
      <w:start w:val="1"/>
      <w:numFmt w:val="bullet"/>
      <w:lvlText w:val=""/>
      <w:lvlJc w:val="left"/>
      <w:pPr>
        <w:tabs>
          <w:tab w:val="num" w:pos="5040"/>
        </w:tabs>
        <w:ind w:left="5040" w:hanging="360"/>
      </w:pPr>
      <w:rPr>
        <w:rFonts w:ascii="Wingdings" w:hAnsi="Wingdings" w:hint="default"/>
      </w:rPr>
    </w:lvl>
    <w:lvl w:ilvl="7" w:tplc="2BE0B834" w:tentative="1">
      <w:start w:val="1"/>
      <w:numFmt w:val="bullet"/>
      <w:lvlText w:val=""/>
      <w:lvlJc w:val="left"/>
      <w:pPr>
        <w:tabs>
          <w:tab w:val="num" w:pos="5760"/>
        </w:tabs>
        <w:ind w:left="5760" w:hanging="360"/>
      </w:pPr>
      <w:rPr>
        <w:rFonts w:ascii="Wingdings" w:hAnsi="Wingdings" w:hint="default"/>
      </w:rPr>
    </w:lvl>
    <w:lvl w:ilvl="8" w:tplc="312A742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5"/>
  </w:num>
  <w:num w:numId="4">
    <w:abstractNumId w:val="4"/>
  </w:num>
  <w:num w:numId="5">
    <w:abstractNumId w:val="9"/>
  </w:num>
  <w:num w:numId="6">
    <w:abstractNumId w:val="1"/>
  </w:num>
  <w:num w:numId="7">
    <w:abstractNumId w:val="2"/>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BD3"/>
    <w:rsid w:val="0001016C"/>
    <w:rsid w:val="000149DD"/>
    <w:rsid w:val="000379DE"/>
    <w:rsid w:val="000B1E4B"/>
    <w:rsid w:val="000C1104"/>
    <w:rsid w:val="0032373F"/>
    <w:rsid w:val="003D3606"/>
    <w:rsid w:val="00431B39"/>
    <w:rsid w:val="00473DC7"/>
    <w:rsid w:val="00501A88"/>
    <w:rsid w:val="005F2805"/>
    <w:rsid w:val="006166EE"/>
    <w:rsid w:val="00665BD3"/>
    <w:rsid w:val="006D6102"/>
    <w:rsid w:val="00715F87"/>
    <w:rsid w:val="008162ED"/>
    <w:rsid w:val="00A21256"/>
    <w:rsid w:val="00A5428C"/>
    <w:rsid w:val="00BA0276"/>
    <w:rsid w:val="00C569FC"/>
    <w:rsid w:val="00CA39ED"/>
    <w:rsid w:val="00E579A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6166EE"/>
    <w:pPr>
      <w:ind w:left="720"/>
      <w:contextualSpacing/>
    </w:pPr>
  </w:style>
  <w:style w:type="table" w:styleId="Kontuurtabel">
    <w:name w:val="Table Grid"/>
    <w:basedOn w:val="Normaaltabel"/>
    <w:uiPriority w:val="59"/>
    <w:rsid w:val="006166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Keskminevarjustus1rhk1">
    <w:name w:val="Medium Shading 1 Accent 1"/>
    <w:basedOn w:val="Normaaltabel"/>
    <w:uiPriority w:val="63"/>
    <w:rsid w:val="006166E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Helekoordinaatvrkrhk1">
    <w:name w:val="Light Grid Accent 1"/>
    <w:basedOn w:val="Normaaltabel"/>
    <w:uiPriority w:val="62"/>
    <w:rsid w:val="00501A8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perlink">
    <w:name w:val="Hyperlink"/>
    <w:basedOn w:val="Liguvaikefont"/>
    <w:uiPriority w:val="99"/>
    <w:semiHidden/>
    <w:unhideWhenUsed/>
    <w:rsid w:val="008162ED"/>
    <w:rPr>
      <w:color w:val="0000FF"/>
      <w:u w:val="single"/>
    </w:rPr>
  </w:style>
  <w:style w:type="paragraph" w:styleId="Jutumullitekst">
    <w:name w:val="Balloon Text"/>
    <w:basedOn w:val="Normaallaad"/>
    <w:link w:val="JutumullitekstMrk"/>
    <w:uiPriority w:val="99"/>
    <w:semiHidden/>
    <w:unhideWhenUsed/>
    <w:rsid w:val="000149DD"/>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0149DD"/>
    <w:rPr>
      <w:rFonts w:ascii="Tahoma" w:hAnsi="Tahoma" w:cs="Tahoma"/>
      <w:sz w:val="16"/>
      <w:szCs w:val="16"/>
    </w:rPr>
  </w:style>
  <w:style w:type="paragraph" w:styleId="Pis">
    <w:name w:val="header"/>
    <w:basedOn w:val="Normaallaad"/>
    <w:link w:val="PisMrk"/>
    <w:uiPriority w:val="99"/>
    <w:unhideWhenUsed/>
    <w:rsid w:val="006D6102"/>
    <w:pPr>
      <w:tabs>
        <w:tab w:val="center" w:pos="4536"/>
        <w:tab w:val="right" w:pos="9072"/>
      </w:tabs>
      <w:spacing w:after="0" w:line="240" w:lineRule="auto"/>
    </w:pPr>
  </w:style>
  <w:style w:type="character" w:customStyle="1" w:styleId="PisMrk">
    <w:name w:val="Päis Märk"/>
    <w:basedOn w:val="Liguvaikefont"/>
    <w:link w:val="Pis"/>
    <w:uiPriority w:val="99"/>
    <w:rsid w:val="006D6102"/>
  </w:style>
  <w:style w:type="paragraph" w:styleId="Jalus">
    <w:name w:val="footer"/>
    <w:basedOn w:val="Normaallaad"/>
    <w:link w:val="JalusMrk"/>
    <w:uiPriority w:val="99"/>
    <w:unhideWhenUsed/>
    <w:rsid w:val="006D6102"/>
    <w:pPr>
      <w:tabs>
        <w:tab w:val="center" w:pos="4536"/>
        <w:tab w:val="right" w:pos="9072"/>
      </w:tabs>
      <w:spacing w:after="0" w:line="240" w:lineRule="auto"/>
    </w:pPr>
  </w:style>
  <w:style w:type="character" w:customStyle="1" w:styleId="JalusMrk">
    <w:name w:val="Jalus Märk"/>
    <w:basedOn w:val="Liguvaikefont"/>
    <w:link w:val="Jalus"/>
    <w:uiPriority w:val="99"/>
    <w:rsid w:val="006D61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6166EE"/>
    <w:pPr>
      <w:ind w:left="720"/>
      <w:contextualSpacing/>
    </w:pPr>
  </w:style>
  <w:style w:type="table" w:styleId="Kontuurtabel">
    <w:name w:val="Table Grid"/>
    <w:basedOn w:val="Normaaltabel"/>
    <w:uiPriority w:val="59"/>
    <w:rsid w:val="006166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Keskminevarjustus1rhk1">
    <w:name w:val="Medium Shading 1 Accent 1"/>
    <w:basedOn w:val="Normaaltabel"/>
    <w:uiPriority w:val="63"/>
    <w:rsid w:val="006166E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Helekoordinaatvrkrhk1">
    <w:name w:val="Light Grid Accent 1"/>
    <w:basedOn w:val="Normaaltabel"/>
    <w:uiPriority w:val="62"/>
    <w:rsid w:val="00501A8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perlink">
    <w:name w:val="Hyperlink"/>
    <w:basedOn w:val="Liguvaikefont"/>
    <w:uiPriority w:val="99"/>
    <w:semiHidden/>
    <w:unhideWhenUsed/>
    <w:rsid w:val="008162ED"/>
    <w:rPr>
      <w:color w:val="0000FF"/>
      <w:u w:val="single"/>
    </w:rPr>
  </w:style>
  <w:style w:type="paragraph" w:styleId="Jutumullitekst">
    <w:name w:val="Balloon Text"/>
    <w:basedOn w:val="Normaallaad"/>
    <w:link w:val="JutumullitekstMrk"/>
    <w:uiPriority w:val="99"/>
    <w:semiHidden/>
    <w:unhideWhenUsed/>
    <w:rsid w:val="000149DD"/>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0149DD"/>
    <w:rPr>
      <w:rFonts w:ascii="Tahoma" w:hAnsi="Tahoma" w:cs="Tahoma"/>
      <w:sz w:val="16"/>
      <w:szCs w:val="16"/>
    </w:rPr>
  </w:style>
  <w:style w:type="paragraph" w:styleId="Pis">
    <w:name w:val="header"/>
    <w:basedOn w:val="Normaallaad"/>
    <w:link w:val="PisMrk"/>
    <w:uiPriority w:val="99"/>
    <w:unhideWhenUsed/>
    <w:rsid w:val="006D6102"/>
    <w:pPr>
      <w:tabs>
        <w:tab w:val="center" w:pos="4536"/>
        <w:tab w:val="right" w:pos="9072"/>
      </w:tabs>
      <w:spacing w:after="0" w:line="240" w:lineRule="auto"/>
    </w:pPr>
  </w:style>
  <w:style w:type="character" w:customStyle="1" w:styleId="PisMrk">
    <w:name w:val="Päis Märk"/>
    <w:basedOn w:val="Liguvaikefont"/>
    <w:link w:val="Pis"/>
    <w:uiPriority w:val="99"/>
    <w:rsid w:val="006D6102"/>
  </w:style>
  <w:style w:type="paragraph" w:styleId="Jalus">
    <w:name w:val="footer"/>
    <w:basedOn w:val="Normaallaad"/>
    <w:link w:val="JalusMrk"/>
    <w:uiPriority w:val="99"/>
    <w:unhideWhenUsed/>
    <w:rsid w:val="006D6102"/>
    <w:pPr>
      <w:tabs>
        <w:tab w:val="center" w:pos="4536"/>
        <w:tab w:val="right" w:pos="9072"/>
      </w:tabs>
      <w:spacing w:after="0" w:line="240" w:lineRule="auto"/>
    </w:pPr>
  </w:style>
  <w:style w:type="character" w:customStyle="1" w:styleId="JalusMrk">
    <w:name w:val="Jalus Märk"/>
    <w:basedOn w:val="Liguvaikefont"/>
    <w:link w:val="Jalus"/>
    <w:uiPriority w:val="99"/>
    <w:rsid w:val="006D6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41974">
      <w:bodyDiv w:val="1"/>
      <w:marLeft w:val="0"/>
      <w:marRight w:val="0"/>
      <w:marTop w:val="0"/>
      <w:marBottom w:val="0"/>
      <w:divBdr>
        <w:top w:val="none" w:sz="0" w:space="0" w:color="auto"/>
        <w:left w:val="none" w:sz="0" w:space="0" w:color="auto"/>
        <w:bottom w:val="none" w:sz="0" w:space="0" w:color="auto"/>
        <w:right w:val="none" w:sz="0" w:space="0" w:color="auto"/>
      </w:divBdr>
    </w:div>
    <w:div w:id="1027367636">
      <w:bodyDiv w:val="1"/>
      <w:marLeft w:val="0"/>
      <w:marRight w:val="0"/>
      <w:marTop w:val="0"/>
      <w:marBottom w:val="0"/>
      <w:divBdr>
        <w:top w:val="none" w:sz="0" w:space="0" w:color="auto"/>
        <w:left w:val="none" w:sz="0" w:space="0" w:color="auto"/>
        <w:bottom w:val="none" w:sz="0" w:space="0" w:color="auto"/>
        <w:right w:val="none" w:sz="0" w:space="0" w:color="auto"/>
      </w:divBdr>
      <w:divsChild>
        <w:div w:id="1608007426">
          <w:marLeft w:val="547"/>
          <w:marRight w:val="0"/>
          <w:marTop w:val="115"/>
          <w:marBottom w:val="0"/>
          <w:divBdr>
            <w:top w:val="none" w:sz="0" w:space="0" w:color="auto"/>
            <w:left w:val="none" w:sz="0" w:space="0" w:color="auto"/>
            <w:bottom w:val="none" w:sz="0" w:space="0" w:color="auto"/>
            <w:right w:val="none" w:sz="0" w:space="0" w:color="auto"/>
          </w:divBdr>
        </w:div>
        <w:div w:id="2019192848">
          <w:marLeft w:val="547"/>
          <w:marRight w:val="0"/>
          <w:marTop w:val="115"/>
          <w:marBottom w:val="0"/>
          <w:divBdr>
            <w:top w:val="none" w:sz="0" w:space="0" w:color="auto"/>
            <w:left w:val="none" w:sz="0" w:space="0" w:color="auto"/>
            <w:bottom w:val="none" w:sz="0" w:space="0" w:color="auto"/>
            <w:right w:val="none" w:sz="0" w:space="0" w:color="auto"/>
          </w:divBdr>
        </w:div>
        <w:div w:id="559750161">
          <w:marLeft w:val="547"/>
          <w:marRight w:val="0"/>
          <w:marTop w:val="115"/>
          <w:marBottom w:val="0"/>
          <w:divBdr>
            <w:top w:val="none" w:sz="0" w:space="0" w:color="auto"/>
            <w:left w:val="none" w:sz="0" w:space="0" w:color="auto"/>
            <w:bottom w:val="none" w:sz="0" w:space="0" w:color="auto"/>
            <w:right w:val="none" w:sz="0" w:space="0" w:color="auto"/>
          </w:divBdr>
        </w:div>
        <w:div w:id="5715885">
          <w:marLeft w:val="547"/>
          <w:marRight w:val="0"/>
          <w:marTop w:val="115"/>
          <w:marBottom w:val="0"/>
          <w:divBdr>
            <w:top w:val="none" w:sz="0" w:space="0" w:color="auto"/>
            <w:left w:val="none" w:sz="0" w:space="0" w:color="auto"/>
            <w:bottom w:val="none" w:sz="0" w:space="0" w:color="auto"/>
            <w:right w:val="none" w:sz="0" w:space="0" w:color="auto"/>
          </w:divBdr>
        </w:div>
        <w:div w:id="212156158">
          <w:marLeft w:val="547"/>
          <w:marRight w:val="0"/>
          <w:marTop w:val="115"/>
          <w:marBottom w:val="0"/>
          <w:divBdr>
            <w:top w:val="none" w:sz="0" w:space="0" w:color="auto"/>
            <w:left w:val="none" w:sz="0" w:space="0" w:color="auto"/>
            <w:bottom w:val="none" w:sz="0" w:space="0" w:color="auto"/>
            <w:right w:val="none" w:sz="0" w:space="0" w:color="auto"/>
          </w:divBdr>
        </w:div>
      </w:divsChild>
    </w:div>
    <w:div w:id="1289773095">
      <w:bodyDiv w:val="1"/>
      <w:marLeft w:val="0"/>
      <w:marRight w:val="0"/>
      <w:marTop w:val="0"/>
      <w:marBottom w:val="0"/>
      <w:divBdr>
        <w:top w:val="none" w:sz="0" w:space="0" w:color="auto"/>
        <w:left w:val="none" w:sz="0" w:space="0" w:color="auto"/>
        <w:bottom w:val="none" w:sz="0" w:space="0" w:color="auto"/>
        <w:right w:val="none" w:sz="0" w:space="0" w:color="auto"/>
      </w:divBdr>
      <w:divsChild>
        <w:div w:id="174274568">
          <w:marLeft w:val="547"/>
          <w:marRight w:val="0"/>
          <w:marTop w:val="115"/>
          <w:marBottom w:val="0"/>
          <w:divBdr>
            <w:top w:val="none" w:sz="0" w:space="0" w:color="auto"/>
            <w:left w:val="none" w:sz="0" w:space="0" w:color="auto"/>
            <w:bottom w:val="none" w:sz="0" w:space="0" w:color="auto"/>
            <w:right w:val="none" w:sz="0" w:space="0" w:color="auto"/>
          </w:divBdr>
        </w:div>
        <w:div w:id="1070081162">
          <w:marLeft w:val="547"/>
          <w:marRight w:val="0"/>
          <w:marTop w:val="115"/>
          <w:marBottom w:val="0"/>
          <w:divBdr>
            <w:top w:val="none" w:sz="0" w:space="0" w:color="auto"/>
            <w:left w:val="none" w:sz="0" w:space="0" w:color="auto"/>
            <w:bottom w:val="none" w:sz="0" w:space="0" w:color="auto"/>
            <w:right w:val="none" w:sz="0" w:space="0" w:color="auto"/>
          </w:divBdr>
        </w:div>
      </w:divsChild>
    </w:div>
    <w:div w:id="1818063542">
      <w:bodyDiv w:val="1"/>
      <w:marLeft w:val="0"/>
      <w:marRight w:val="0"/>
      <w:marTop w:val="0"/>
      <w:marBottom w:val="0"/>
      <w:divBdr>
        <w:top w:val="none" w:sz="0" w:space="0" w:color="auto"/>
        <w:left w:val="none" w:sz="0" w:space="0" w:color="auto"/>
        <w:bottom w:val="none" w:sz="0" w:space="0" w:color="auto"/>
        <w:right w:val="none" w:sz="0" w:space="0" w:color="auto"/>
      </w:divBdr>
      <w:divsChild>
        <w:div w:id="1725787417">
          <w:marLeft w:val="547"/>
          <w:marRight w:val="0"/>
          <w:marTop w:val="96"/>
          <w:marBottom w:val="0"/>
          <w:divBdr>
            <w:top w:val="none" w:sz="0" w:space="0" w:color="auto"/>
            <w:left w:val="none" w:sz="0" w:space="0" w:color="auto"/>
            <w:bottom w:val="none" w:sz="0" w:space="0" w:color="auto"/>
            <w:right w:val="none" w:sz="0" w:space="0" w:color="auto"/>
          </w:divBdr>
        </w:div>
        <w:div w:id="161094906">
          <w:marLeft w:val="547"/>
          <w:marRight w:val="0"/>
          <w:marTop w:val="96"/>
          <w:marBottom w:val="0"/>
          <w:divBdr>
            <w:top w:val="none" w:sz="0" w:space="0" w:color="auto"/>
            <w:left w:val="none" w:sz="0" w:space="0" w:color="auto"/>
            <w:bottom w:val="none" w:sz="0" w:space="0" w:color="auto"/>
            <w:right w:val="none" w:sz="0" w:space="0" w:color="auto"/>
          </w:divBdr>
        </w:div>
        <w:div w:id="1335961114">
          <w:marLeft w:val="547"/>
          <w:marRight w:val="0"/>
          <w:marTop w:val="96"/>
          <w:marBottom w:val="0"/>
          <w:divBdr>
            <w:top w:val="none" w:sz="0" w:space="0" w:color="auto"/>
            <w:left w:val="none" w:sz="0" w:space="0" w:color="auto"/>
            <w:bottom w:val="none" w:sz="0" w:space="0" w:color="auto"/>
            <w:right w:val="none" w:sz="0" w:space="0" w:color="auto"/>
          </w:divBdr>
        </w:div>
        <w:div w:id="1766882455">
          <w:marLeft w:val="547"/>
          <w:marRight w:val="0"/>
          <w:marTop w:val="96"/>
          <w:marBottom w:val="0"/>
          <w:divBdr>
            <w:top w:val="none" w:sz="0" w:space="0" w:color="auto"/>
            <w:left w:val="none" w:sz="0" w:space="0" w:color="auto"/>
            <w:bottom w:val="none" w:sz="0" w:space="0" w:color="auto"/>
            <w:right w:val="none" w:sz="0" w:space="0" w:color="auto"/>
          </w:divBdr>
        </w:div>
        <w:div w:id="2071071098">
          <w:marLeft w:val="547"/>
          <w:marRight w:val="0"/>
          <w:marTop w:val="96"/>
          <w:marBottom w:val="0"/>
          <w:divBdr>
            <w:top w:val="none" w:sz="0" w:space="0" w:color="auto"/>
            <w:left w:val="none" w:sz="0" w:space="0" w:color="auto"/>
            <w:bottom w:val="none" w:sz="0" w:space="0" w:color="auto"/>
            <w:right w:val="none" w:sz="0" w:space="0" w:color="auto"/>
          </w:divBdr>
        </w:div>
        <w:div w:id="609581838">
          <w:marLeft w:val="547"/>
          <w:marRight w:val="0"/>
          <w:marTop w:val="96"/>
          <w:marBottom w:val="0"/>
          <w:divBdr>
            <w:top w:val="none" w:sz="0" w:space="0" w:color="auto"/>
            <w:left w:val="none" w:sz="0" w:space="0" w:color="auto"/>
            <w:bottom w:val="none" w:sz="0" w:space="0" w:color="auto"/>
            <w:right w:val="none" w:sz="0" w:space="0" w:color="auto"/>
          </w:divBdr>
        </w:div>
      </w:divsChild>
    </w:div>
    <w:div w:id="204348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galtinternetis.ee/wp-content/uploads/2011/01/Targalt-internetis_%C3%B5ppematerjalid.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t.sheeplive.eu/" TargetMode="External"/><Relationship Id="rId4" Type="http://schemas.openxmlformats.org/officeDocument/2006/relationships/settings" Target="settings.xml"/><Relationship Id="rId9" Type="http://schemas.openxmlformats.org/officeDocument/2006/relationships/hyperlink" Target="http://www.targaltinternetis.ee/wp-content/uploads/2011/01/Targalt-internetis_%C3%B5ppematerjalid.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1222</Words>
  <Characters>7093</Characters>
  <Application>Microsoft Office Word</Application>
  <DocSecurity>0</DocSecurity>
  <Lines>59</Lines>
  <Paragraphs>16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Kalev</dc:creator>
  <cp:lastModifiedBy>Triin Kangur</cp:lastModifiedBy>
  <cp:revision>3</cp:revision>
  <dcterms:created xsi:type="dcterms:W3CDTF">2012-10-09T11:36:00Z</dcterms:created>
  <dcterms:modified xsi:type="dcterms:W3CDTF">2012-10-11T21:11:00Z</dcterms:modified>
</cp:coreProperties>
</file>